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8A" w:rsidRDefault="002C028A"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370552">
      <w:pPr>
        <w:rPr>
          <w:rFonts w:ascii="Century Gothic" w:hAnsi="Century Gothic"/>
          <w:b/>
          <w:sz w:val="96"/>
        </w:rPr>
      </w:pPr>
    </w:p>
    <w:p w:rsidR="00370552" w:rsidRPr="00D6411B" w:rsidRDefault="00370552" w:rsidP="00370552">
      <w:pPr>
        <w:jc w:val="center"/>
        <w:rPr>
          <w:rFonts w:ascii="Century Gothic" w:hAnsi="Century Gothic"/>
          <w:b/>
          <w:sz w:val="96"/>
        </w:rPr>
      </w:pPr>
      <w:r>
        <w:rPr>
          <w:rFonts w:ascii="Century Gothic" w:hAnsi="Century Gothic"/>
          <w:b/>
          <w:sz w:val="96"/>
        </w:rPr>
        <w:t>DEO</w:t>
      </w:r>
      <w:r w:rsidRPr="00D6411B">
        <w:rPr>
          <w:rFonts w:ascii="Century Gothic" w:hAnsi="Century Gothic"/>
          <w:b/>
          <w:sz w:val="96"/>
        </w:rPr>
        <w:t xml:space="preserve"> – 0</w:t>
      </w:r>
      <w:r>
        <w:rPr>
          <w:rFonts w:ascii="Century Gothic" w:hAnsi="Century Gothic"/>
          <w:b/>
          <w:sz w:val="96"/>
        </w:rPr>
        <w:t>7</w:t>
      </w:r>
      <w:r w:rsidRPr="00D6411B">
        <w:rPr>
          <w:rFonts w:ascii="Century Gothic" w:hAnsi="Century Gothic"/>
          <w:b/>
          <w:sz w:val="96"/>
        </w:rPr>
        <w:t xml:space="preserve"> </w:t>
      </w:r>
    </w:p>
    <w:p w:rsidR="00370552" w:rsidRDefault="00370552" w:rsidP="00370552">
      <w:pPr>
        <w:jc w:val="center"/>
        <w:rPr>
          <w:rFonts w:ascii="Century Gothic" w:hAnsi="Century Gothic"/>
          <w:sz w:val="56"/>
        </w:rPr>
      </w:pPr>
    </w:p>
    <w:p w:rsidR="00370552" w:rsidRPr="00D6411B" w:rsidRDefault="00370552" w:rsidP="00370552">
      <w:pPr>
        <w:jc w:val="center"/>
        <w:rPr>
          <w:rFonts w:ascii="Century Gothic" w:hAnsi="Century Gothic"/>
          <w:sz w:val="56"/>
        </w:rPr>
      </w:pPr>
    </w:p>
    <w:p w:rsidR="00370552" w:rsidRPr="00D6411B" w:rsidRDefault="00370552" w:rsidP="00370552">
      <w:pPr>
        <w:jc w:val="center"/>
        <w:rPr>
          <w:rFonts w:ascii="Century Gothic" w:hAnsi="Century Gothic"/>
          <w:sz w:val="56"/>
        </w:rPr>
      </w:pPr>
    </w:p>
    <w:p w:rsidR="00370552" w:rsidRPr="00BF01C4" w:rsidRDefault="00370552" w:rsidP="00370552">
      <w:pPr>
        <w:jc w:val="center"/>
        <w:rPr>
          <w:rFonts w:ascii="Century Gothic" w:hAnsi="Century Gothic"/>
          <w:sz w:val="72"/>
          <w:szCs w:val="72"/>
        </w:rPr>
      </w:pPr>
      <w:r w:rsidRPr="00BF01C4">
        <w:rPr>
          <w:rFonts w:ascii="Century Gothic" w:hAnsi="Century Gothic"/>
          <w:sz w:val="72"/>
          <w:szCs w:val="72"/>
        </w:rPr>
        <w:t>MODELO DE CONTRATO</w:t>
      </w:r>
    </w:p>
    <w:p w:rsidR="00370552" w:rsidRPr="00BF01C4" w:rsidRDefault="00370552" w:rsidP="00370552">
      <w:pPr>
        <w:jc w:val="center"/>
        <w:rPr>
          <w:rFonts w:ascii="Century Gothic" w:hAnsi="Century Gothic"/>
          <w:sz w:val="72"/>
          <w:szCs w:val="72"/>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721004">
      <w:pPr>
        <w:jc w:val="center"/>
        <w:rPr>
          <w:rFonts w:ascii="Arial" w:eastAsiaTheme="minorHAnsi" w:hAnsi="Arial" w:cstheme="minorBidi"/>
          <w:b/>
          <w:smallCaps/>
          <w:spacing w:val="20"/>
          <w:sz w:val="20"/>
          <w:szCs w:val="20"/>
        </w:rPr>
      </w:pPr>
    </w:p>
    <w:p w:rsidR="00370552" w:rsidRDefault="00370552" w:rsidP="00370552">
      <w:pPr>
        <w:rPr>
          <w:rFonts w:ascii="Arial" w:eastAsiaTheme="minorHAnsi" w:hAnsi="Arial" w:cstheme="minorBidi"/>
          <w:b/>
          <w:smallCaps/>
          <w:spacing w:val="20"/>
          <w:sz w:val="20"/>
          <w:szCs w:val="20"/>
        </w:rPr>
      </w:pPr>
      <w:bookmarkStart w:id="0" w:name="_GoBack"/>
      <w:bookmarkEnd w:id="0"/>
    </w:p>
    <w:p w:rsidR="00D346A6" w:rsidRDefault="00D346A6" w:rsidP="00721004">
      <w:pPr>
        <w:jc w:val="center"/>
        <w:rPr>
          <w:rFonts w:ascii="Arial" w:eastAsiaTheme="minorHAnsi" w:hAnsi="Arial" w:cstheme="minorBidi"/>
          <w:b/>
          <w:smallCaps/>
          <w:spacing w:val="20"/>
          <w:sz w:val="20"/>
          <w:szCs w:val="20"/>
        </w:rPr>
      </w:pPr>
    </w:p>
    <w:p w:rsidR="00721004" w:rsidRPr="00210EE6" w:rsidRDefault="00721004" w:rsidP="00721004">
      <w:pPr>
        <w:jc w:val="center"/>
        <w:rPr>
          <w:rFonts w:ascii="Arial" w:eastAsiaTheme="minorHAnsi" w:hAnsi="Arial" w:cstheme="minorBidi"/>
          <w:b/>
          <w:smallCaps/>
          <w:spacing w:val="20"/>
          <w:sz w:val="20"/>
          <w:szCs w:val="20"/>
        </w:rPr>
      </w:pPr>
      <w:r w:rsidRPr="00210EE6">
        <w:rPr>
          <w:rFonts w:ascii="Arial" w:eastAsiaTheme="minorHAnsi" w:hAnsi="Arial" w:cstheme="minorBidi"/>
          <w:b/>
          <w:smallCaps/>
          <w:spacing w:val="20"/>
          <w:sz w:val="20"/>
          <w:szCs w:val="20"/>
        </w:rPr>
        <w:t xml:space="preserve">contrato de obra pública </w:t>
      </w:r>
      <w:r w:rsidR="0091542E">
        <w:rPr>
          <w:rFonts w:ascii="Arial" w:eastAsiaTheme="minorHAnsi" w:hAnsi="Arial" w:cstheme="minorBidi"/>
          <w:b/>
          <w:smallCaps/>
          <w:spacing w:val="20"/>
          <w:sz w:val="20"/>
          <w:szCs w:val="20"/>
        </w:rPr>
        <w:t>a</w:t>
      </w:r>
      <w:r w:rsidRPr="00210EE6">
        <w:rPr>
          <w:rFonts w:ascii="Arial" w:eastAsiaTheme="minorHAnsi" w:hAnsi="Arial" w:cstheme="minorBidi"/>
          <w:b/>
          <w:smallCaps/>
          <w:spacing w:val="20"/>
          <w:sz w:val="20"/>
          <w:szCs w:val="20"/>
        </w:rPr>
        <w:t xml:space="preserve"> precio</w:t>
      </w:r>
      <w:r w:rsidR="0091542E">
        <w:rPr>
          <w:rFonts w:ascii="Arial" w:eastAsiaTheme="minorHAnsi" w:hAnsi="Arial" w:cstheme="minorBidi"/>
          <w:b/>
          <w:smallCaps/>
          <w:spacing w:val="20"/>
          <w:sz w:val="20"/>
          <w:szCs w:val="20"/>
        </w:rPr>
        <w:t xml:space="preserve"> alzado</w:t>
      </w:r>
    </w:p>
    <w:p w:rsidR="00721004" w:rsidRPr="00210EE6" w:rsidRDefault="00721004" w:rsidP="00721004">
      <w:pPr>
        <w:jc w:val="center"/>
        <w:rPr>
          <w:rFonts w:ascii="Arial" w:eastAsiaTheme="minorHAnsi" w:hAnsi="Arial" w:cstheme="minorBidi"/>
          <w:b/>
          <w:smallCaps/>
          <w:spacing w:val="20"/>
          <w:sz w:val="20"/>
          <w:szCs w:val="20"/>
        </w:rPr>
      </w:pPr>
      <w:r w:rsidRPr="00210EE6">
        <w:rPr>
          <w:rFonts w:ascii="Arial" w:eastAsiaTheme="minorHAnsi" w:hAnsi="Arial" w:cstheme="minorBidi"/>
          <w:b/>
          <w:smallCaps/>
          <w:spacing w:val="20"/>
          <w:sz w:val="20"/>
          <w:szCs w:val="20"/>
        </w:rPr>
        <w:t xml:space="preserve">no. </w:t>
      </w:r>
      <w:r w:rsidR="000A64F7">
        <w:rPr>
          <w:rFonts w:ascii="Arial" w:hAnsi="Arial"/>
          <w:smallCaps/>
          <w:sz w:val="18"/>
          <w:szCs w:val="18"/>
        </w:rPr>
        <w:t>(</w:t>
      </w:r>
      <w:r w:rsidR="000A64F7" w:rsidRPr="000A64F7">
        <w:rPr>
          <w:rFonts w:ascii="Arial" w:hAnsi="Arial"/>
          <w:smallCaps/>
          <w:color w:val="FF0000"/>
          <w:sz w:val="18"/>
          <w:szCs w:val="18"/>
        </w:rPr>
        <w:t>insertar campo del número de contrato</w:t>
      </w:r>
      <w:r w:rsidR="000A64F7">
        <w:rPr>
          <w:rFonts w:ascii="Arial" w:hAnsi="Arial"/>
          <w:smallCaps/>
          <w:sz w:val="18"/>
          <w:szCs w:val="18"/>
        </w:rPr>
        <w:t>)</w:t>
      </w:r>
      <w:r w:rsidR="000A64F7" w:rsidRPr="000A7393">
        <w:rPr>
          <w:rFonts w:ascii="Arial" w:hAnsi="Arial"/>
          <w:smallCaps/>
          <w:sz w:val="18"/>
          <w:szCs w:val="18"/>
        </w:rPr>
        <w:t>,</w:t>
      </w:r>
    </w:p>
    <w:p w:rsidR="00721004" w:rsidRPr="00210EE6" w:rsidRDefault="00721004" w:rsidP="00721004">
      <w:pPr>
        <w:jc w:val="both"/>
        <w:rPr>
          <w:b/>
        </w:rPr>
      </w:pPr>
    </w:p>
    <w:p w:rsidR="00721004" w:rsidRPr="000A7393" w:rsidRDefault="00721004" w:rsidP="00721004">
      <w:pPr>
        <w:jc w:val="both"/>
        <w:rPr>
          <w:rFonts w:ascii="Arial" w:hAnsi="Arial"/>
          <w:smallCaps/>
          <w:sz w:val="18"/>
          <w:szCs w:val="18"/>
        </w:rPr>
      </w:pPr>
      <w:r w:rsidRPr="000A7393">
        <w:rPr>
          <w:rFonts w:ascii="Arial" w:hAnsi="Arial"/>
          <w:b/>
          <w:smallCaps/>
          <w:sz w:val="18"/>
          <w:szCs w:val="18"/>
        </w:rPr>
        <w:t xml:space="preserve">contrato de </w:t>
      </w:r>
      <w:r w:rsidR="007F3F98" w:rsidRPr="007F3F98">
        <w:rPr>
          <w:rFonts w:ascii="Arial" w:hAnsi="Arial"/>
          <w:b/>
          <w:smallCaps/>
          <w:sz w:val="18"/>
          <w:szCs w:val="18"/>
        </w:rPr>
        <w:t xml:space="preserve">servicio relacionado con la obra pública </w:t>
      </w:r>
      <w:r w:rsidR="0091542E">
        <w:rPr>
          <w:rFonts w:ascii="Arial" w:hAnsi="Arial"/>
          <w:smallCaps/>
          <w:sz w:val="18"/>
          <w:szCs w:val="18"/>
        </w:rPr>
        <w:t>a precio alzado</w:t>
      </w:r>
      <w:r w:rsidRPr="000A7393">
        <w:rPr>
          <w:rFonts w:ascii="Arial" w:hAnsi="Arial"/>
          <w:smallCaps/>
          <w:sz w:val="18"/>
          <w:szCs w:val="18"/>
        </w:rPr>
        <w:t xml:space="preserve"> y tiempo determinado </w:t>
      </w:r>
      <w:r w:rsidRPr="000A7393">
        <w:rPr>
          <w:rFonts w:ascii="Arial" w:hAnsi="Arial"/>
          <w:sz w:val="16"/>
        </w:rPr>
        <w:t xml:space="preserve">No. </w:t>
      </w:r>
      <w:r w:rsidR="000A64F7">
        <w:rPr>
          <w:rFonts w:ascii="Arial" w:hAnsi="Arial"/>
          <w:sz w:val="16"/>
        </w:rPr>
        <w:t>(</w:t>
      </w:r>
      <w:r w:rsidR="000A64F7" w:rsidRPr="000A64F7">
        <w:rPr>
          <w:rFonts w:ascii="Arial" w:hAnsi="Arial"/>
          <w:smallCaps/>
          <w:color w:val="FF0000"/>
          <w:sz w:val="18"/>
          <w:szCs w:val="18"/>
        </w:rPr>
        <w:t>insertar campo del número de contrato</w:t>
      </w:r>
      <w:r w:rsidR="000A64F7">
        <w:rPr>
          <w:rFonts w:ascii="Arial" w:hAnsi="Arial"/>
          <w:smallCaps/>
          <w:color w:val="FF0000"/>
          <w:sz w:val="18"/>
          <w:szCs w:val="18"/>
        </w:rPr>
        <w:t>)</w:t>
      </w:r>
      <w:r w:rsidR="000A64F7" w:rsidRPr="000A7393">
        <w:rPr>
          <w:rFonts w:ascii="Arial" w:hAnsi="Arial"/>
          <w:smallCaps/>
          <w:sz w:val="18"/>
          <w:szCs w:val="18"/>
        </w:rPr>
        <w:t xml:space="preserve"> </w:t>
      </w:r>
      <w:r w:rsidRPr="000A7393">
        <w:rPr>
          <w:rFonts w:ascii="Arial" w:hAnsi="Arial"/>
          <w:smallCaps/>
          <w:sz w:val="18"/>
          <w:szCs w:val="18"/>
        </w:rPr>
        <w:t xml:space="preserve">que celebran por una parte el </w:t>
      </w:r>
      <w:r w:rsidRPr="0079734C">
        <w:rPr>
          <w:rFonts w:ascii="Arial" w:hAnsi="Arial"/>
          <w:b/>
          <w:smallCaps/>
          <w:sz w:val="18"/>
          <w:szCs w:val="18"/>
        </w:rPr>
        <w:t xml:space="preserve">organismo descentralizado, de agua potable, alcantarillado y saneamiento de </w:t>
      </w:r>
      <w:r w:rsidR="00FC107E" w:rsidRPr="0079734C">
        <w:rPr>
          <w:rFonts w:ascii="Arial" w:hAnsi="Arial"/>
          <w:b/>
          <w:smallCaps/>
          <w:sz w:val="18"/>
          <w:szCs w:val="18"/>
        </w:rPr>
        <w:t>Nezahualcóyotl</w:t>
      </w:r>
      <w:r w:rsidRPr="000A7393">
        <w:rPr>
          <w:rFonts w:ascii="Arial" w:hAnsi="Arial"/>
          <w:smallCaps/>
          <w:sz w:val="18"/>
          <w:szCs w:val="18"/>
        </w:rPr>
        <w:t xml:space="preserve"> a quien en lo sucesivo se denominarán </w:t>
      </w:r>
      <w:r w:rsidRPr="000A7393">
        <w:rPr>
          <w:rFonts w:ascii="Arial" w:hAnsi="Arial"/>
          <w:smallCaps/>
          <w:sz w:val="18"/>
        </w:rPr>
        <w:t xml:space="preserve">“el organismo”. </w:t>
      </w:r>
      <w:r w:rsidRPr="000A7393">
        <w:rPr>
          <w:rFonts w:ascii="Arial" w:hAnsi="Arial"/>
          <w:smallCaps/>
          <w:sz w:val="18"/>
          <w:szCs w:val="18"/>
        </w:rPr>
        <w:t>represe</w:t>
      </w:r>
      <w:r>
        <w:rPr>
          <w:rFonts w:ascii="Arial" w:hAnsi="Arial"/>
          <w:smallCaps/>
          <w:sz w:val="18"/>
          <w:szCs w:val="18"/>
        </w:rPr>
        <w:t xml:space="preserve">ntado en este acto por </w:t>
      </w:r>
      <w:r w:rsidRPr="00A6445C">
        <w:rPr>
          <w:rFonts w:ascii="Arial" w:hAnsi="Arial"/>
          <w:smallCaps/>
          <w:sz w:val="14"/>
          <w:szCs w:val="14"/>
        </w:rPr>
        <w:t xml:space="preserve">EL </w:t>
      </w:r>
      <w:r w:rsidRPr="0079734C">
        <w:rPr>
          <w:rFonts w:ascii="Arial" w:hAnsi="Arial"/>
          <w:b/>
          <w:smallCaps/>
          <w:sz w:val="14"/>
          <w:szCs w:val="14"/>
        </w:rPr>
        <w:t>ING. JOSÉ GERARDO CÁRDENAS GUZMÁN</w:t>
      </w:r>
      <w:r>
        <w:rPr>
          <w:rFonts w:ascii="Arial" w:hAnsi="Arial"/>
          <w:smallCaps/>
          <w:sz w:val="18"/>
          <w:szCs w:val="18"/>
        </w:rPr>
        <w:t xml:space="preserve"> </w:t>
      </w:r>
      <w:r w:rsidRPr="000A7393">
        <w:rPr>
          <w:rFonts w:ascii="Arial" w:hAnsi="Arial"/>
          <w:smallCaps/>
          <w:sz w:val="18"/>
          <w:szCs w:val="18"/>
        </w:rPr>
        <w:t xml:space="preserve"> en su carácter de director general y por la otra </w:t>
      </w:r>
      <w:r w:rsidR="00110491" w:rsidRPr="000A64F7">
        <w:rPr>
          <w:rFonts w:ascii="Arial" w:hAnsi="Arial"/>
          <w:smallCaps/>
          <w:color w:val="FF0000"/>
          <w:sz w:val="18"/>
          <w:szCs w:val="18"/>
        </w:rPr>
        <w:t>(insertar campo del nombre del contratista</w:t>
      </w:r>
      <w:r w:rsidR="00110491">
        <w:rPr>
          <w:rFonts w:ascii="Arial" w:hAnsi="Arial"/>
          <w:smallCaps/>
          <w:sz w:val="18"/>
          <w:szCs w:val="18"/>
        </w:rPr>
        <w:t>)</w:t>
      </w:r>
      <w:r w:rsidR="00110491" w:rsidRPr="000A7393">
        <w:rPr>
          <w:rFonts w:ascii="Arial" w:hAnsi="Arial"/>
          <w:smallCaps/>
          <w:sz w:val="18"/>
          <w:szCs w:val="18"/>
        </w:rPr>
        <w:t>,</w:t>
      </w:r>
      <w:r w:rsidR="000A64F7">
        <w:rPr>
          <w:rFonts w:ascii="Arial" w:hAnsi="Arial"/>
          <w:smallCaps/>
          <w:sz w:val="18"/>
          <w:szCs w:val="18"/>
        </w:rPr>
        <w:t xml:space="preserve"> </w:t>
      </w:r>
      <w:r w:rsidRPr="000A7393">
        <w:rPr>
          <w:rFonts w:ascii="Arial" w:eastAsiaTheme="minorHAnsi" w:hAnsi="Arial" w:cstheme="minorBidi"/>
          <w:smallCaps/>
          <w:sz w:val="18"/>
          <w:szCs w:val="18"/>
        </w:rPr>
        <w:t>r</w:t>
      </w:r>
      <w:r w:rsidRPr="000A7393">
        <w:rPr>
          <w:rFonts w:ascii="Arial" w:hAnsi="Arial"/>
          <w:smallCaps/>
          <w:sz w:val="18"/>
          <w:szCs w:val="18"/>
        </w:rPr>
        <w:t xml:space="preserve">epresentada en este acto por el </w:t>
      </w:r>
      <w:r w:rsidR="00110491">
        <w:rPr>
          <w:rFonts w:ascii="Arial" w:hAnsi="Arial"/>
          <w:smallCaps/>
          <w:sz w:val="18"/>
          <w:szCs w:val="18"/>
        </w:rPr>
        <w:t>(</w:t>
      </w:r>
      <w:r w:rsidR="00110491" w:rsidRPr="000A64F7">
        <w:rPr>
          <w:rFonts w:ascii="Arial" w:hAnsi="Arial"/>
          <w:smallCaps/>
          <w:color w:val="FF0000"/>
          <w:sz w:val="18"/>
          <w:szCs w:val="18"/>
        </w:rPr>
        <w:t>insertar campo de</w:t>
      </w:r>
      <w:r w:rsidR="000A64F7" w:rsidRPr="000A64F7">
        <w:rPr>
          <w:rFonts w:ascii="Arial" w:hAnsi="Arial"/>
          <w:smallCaps/>
          <w:color w:val="FF0000"/>
          <w:sz w:val="18"/>
          <w:szCs w:val="18"/>
        </w:rPr>
        <w:t xml:space="preserve"> </w:t>
      </w:r>
      <w:r w:rsidR="00110491" w:rsidRPr="000A64F7">
        <w:rPr>
          <w:rFonts w:ascii="Arial" w:hAnsi="Arial"/>
          <w:smallCaps/>
          <w:color w:val="FF0000"/>
          <w:sz w:val="18"/>
          <w:szCs w:val="18"/>
        </w:rPr>
        <w:t>l</w:t>
      </w:r>
      <w:r w:rsidR="000A64F7" w:rsidRPr="000A64F7">
        <w:rPr>
          <w:rFonts w:ascii="Arial" w:hAnsi="Arial"/>
          <w:smallCaps/>
          <w:color w:val="FF0000"/>
          <w:sz w:val="18"/>
          <w:szCs w:val="18"/>
        </w:rPr>
        <w:t>a</w:t>
      </w:r>
      <w:r w:rsidR="00110491" w:rsidRPr="000A64F7">
        <w:rPr>
          <w:rFonts w:ascii="Arial" w:hAnsi="Arial"/>
          <w:smallCaps/>
          <w:color w:val="FF0000"/>
          <w:sz w:val="18"/>
          <w:szCs w:val="18"/>
        </w:rPr>
        <w:t xml:space="preserve"> </w:t>
      </w:r>
      <w:r w:rsidR="000A64F7" w:rsidRPr="000A64F7">
        <w:rPr>
          <w:rFonts w:ascii="Arial" w:hAnsi="Arial"/>
          <w:smallCaps/>
          <w:color w:val="FF0000"/>
          <w:sz w:val="18"/>
          <w:szCs w:val="18"/>
        </w:rPr>
        <w:t>persona que lo representa</w:t>
      </w:r>
      <w:r w:rsidR="00110491">
        <w:rPr>
          <w:rFonts w:ascii="Arial" w:hAnsi="Arial"/>
          <w:smallCaps/>
          <w:sz w:val="18"/>
          <w:szCs w:val="18"/>
        </w:rPr>
        <w:t>)</w:t>
      </w:r>
      <w:r w:rsidRPr="000A7393">
        <w:rPr>
          <w:rFonts w:ascii="Arial" w:hAnsi="Arial"/>
          <w:smallCaps/>
          <w:sz w:val="18"/>
          <w:szCs w:val="18"/>
        </w:rPr>
        <w:t xml:space="preserve">, en su carácter de </w:t>
      </w:r>
      <w:r w:rsidR="000A64F7">
        <w:rPr>
          <w:rFonts w:ascii="Arial" w:hAnsi="Arial"/>
          <w:smallCaps/>
          <w:sz w:val="18"/>
          <w:szCs w:val="18"/>
        </w:rPr>
        <w:t>(</w:t>
      </w:r>
      <w:r w:rsidR="000A64F7" w:rsidRPr="000A64F7">
        <w:rPr>
          <w:rFonts w:ascii="Arial" w:hAnsi="Arial"/>
          <w:smallCaps/>
          <w:color w:val="FF0000"/>
          <w:sz w:val="18"/>
          <w:szCs w:val="18"/>
        </w:rPr>
        <w:t>insertar campo del cargo que ocupa</w:t>
      </w:r>
      <w:r w:rsidR="000A64F7">
        <w:rPr>
          <w:rFonts w:ascii="Arial" w:hAnsi="Arial"/>
          <w:smallCaps/>
          <w:sz w:val="18"/>
          <w:szCs w:val="18"/>
        </w:rPr>
        <w:t>)</w:t>
      </w:r>
      <w:r>
        <w:rPr>
          <w:rFonts w:ascii="Arial" w:hAnsi="Arial"/>
          <w:b/>
          <w:smallCaps/>
          <w:sz w:val="18"/>
          <w:szCs w:val="18"/>
        </w:rPr>
        <w:t>,</w:t>
      </w:r>
      <w:r w:rsidRPr="000A7393">
        <w:rPr>
          <w:rFonts w:ascii="Arial" w:hAnsi="Arial"/>
          <w:smallCaps/>
          <w:sz w:val="18"/>
          <w:szCs w:val="18"/>
        </w:rPr>
        <w:t xml:space="preserve"> </w:t>
      </w:r>
      <w:r w:rsidR="00570A84">
        <w:rPr>
          <w:rFonts w:ascii="Arial" w:hAnsi="Arial"/>
          <w:smallCaps/>
          <w:sz w:val="18"/>
          <w:szCs w:val="18"/>
        </w:rPr>
        <w:t xml:space="preserve"> </w:t>
      </w:r>
      <w:r w:rsidRPr="000A7393">
        <w:rPr>
          <w:rFonts w:ascii="Arial" w:hAnsi="Arial"/>
          <w:smallCaps/>
          <w:sz w:val="18"/>
          <w:szCs w:val="18"/>
        </w:rPr>
        <w:t>a quien en lo sucesivo se denominará “el contratista” de acuerdo con las declaraciones y cláusulas siguientes:</w:t>
      </w:r>
    </w:p>
    <w:p w:rsidR="00721004" w:rsidRPr="00F752BE" w:rsidRDefault="00721004" w:rsidP="00313D6F">
      <w:pPr>
        <w:pStyle w:val="Ttulo8"/>
        <w:tabs>
          <w:tab w:val="clear" w:pos="5760"/>
          <w:tab w:val="num" w:pos="5103"/>
        </w:tabs>
        <w:ind w:left="5103"/>
        <w:rPr>
          <w:rFonts w:ascii="Arial" w:eastAsiaTheme="minorHAnsi" w:hAnsi="Arial"/>
          <w:b/>
          <w:smallCaps/>
          <w:spacing w:val="20"/>
        </w:rPr>
      </w:pPr>
      <w:proofErr w:type="spellStart"/>
      <w:r w:rsidRPr="00F752BE">
        <w:rPr>
          <w:rFonts w:ascii="Arial" w:eastAsiaTheme="minorHAnsi" w:hAnsi="Arial"/>
          <w:b/>
          <w:smallCaps/>
          <w:spacing w:val="20"/>
        </w:rPr>
        <w:t>declaraciones</w:t>
      </w:r>
      <w:proofErr w:type="spellEnd"/>
    </w:p>
    <w:p w:rsidR="00721004" w:rsidRPr="000A7393" w:rsidRDefault="00721004" w:rsidP="00721004">
      <w:pPr>
        <w:jc w:val="both"/>
        <w:rPr>
          <w:rFonts w:ascii="Arial" w:hAnsi="Arial"/>
          <w:smallCaps/>
          <w:sz w:val="18"/>
          <w:szCs w:val="18"/>
        </w:rPr>
      </w:pPr>
    </w:p>
    <w:p w:rsidR="00721004" w:rsidRDefault="00721004" w:rsidP="00721004">
      <w:pPr>
        <w:jc w:val="both"/>
        <w:rPr>
          <w:rFonts w:ascii="Arial" w:hAnsi="Arial"/>
          <w:b/>
          <w:smallCaps/>
          <w:sz w:val="18"/>
          <w:szCs w:val="18"/>
        </w:rPr>
      </w:pPr>
      <w:r w:rsidRPr="00F752BE">
        <w:rPr>
          <w:rFonts w:ascii="Arial" w:hAnsi="Arial"/>
          <w:b/>
          <w:smallCaps/>
          <w:sz w:val="18"/>
          <w:szCs w:val="18"/>
        </w:rPr>
        <w:t>primera.- “el organismo” declara:</w:t>
      </w:r>
    </w:p>
    <w:p w:rsidR="0079734C" w:rsidRPr="00A6445C" w:rsidRDefault="0079734C" w:rsidP="00721004">
      <w:pPr>
        <w:jc w:val="both"/>
        <w:rPr>
          <w:rFonts w:ascii="Arial" w:hAnsi="Arial"/>
          <w:b/>
          <w:smallCaps/>
          <w:sz w:val="18"/>
          <w:szCs w:val="18"/>
        </w:rPr>
      </w:pPr>
    </w:p>
    <w:p w:rsidR="00721004" w:rsidRPr="000A7393" w:rsidRDefault="00721004" w:rsidP="00CB18C4">
      <w:pPr>
        <w:pStyle w:val="Prrafodelista"/>
        <w:numPr>
          <w:ilvl w:val="0"/>
          <w:numId w:val="33"/>
        </w:numPr>
        <w:jc w:val="both"/>
        <w:rPr>
          <w:rFonts w:ascii="Arial" w:hAnsi="Arial"/>
          <w:smallCaps/>
          <w:sz w:val="18"/>
          <w:szCs w:val="18"/>
        </w:rPr>
      </w:pPr>
      <w:r w:rsidRPr="000A7393">
        <w:rPr>
          <w:rFonts w:ascii="Arial" w:hAnsi="Arial"/>
          <w:smallCaps/>
          <w:sz w:val="18"/>
          <w:szCs w:val="18"/>
        </w:rPr>
        <w:t>en el ejercicio de las facultades que le confieren los artículos 115,  fracción iii inciso a  de la constitución política de los estados unidos mexicanos, y articulo 129, de la constitución política del est</w:t>
      </w:r>
      <w:r>
        <w:rPr>
          <w:rFonts w:ascii="Arial" w:hAnsi="Arial"/>
          <w:smallCaps/>
          <w:sz w:val="18"/>
          <w:szCs w:val="18"/>
        </w:rPr>
        <w:t xml:space="preserve">ado libre y soberano de </w:t>
      </w:r>
      <w:r w:rsidR="00FC107E">
        <w:rPr>
          <w:rFonts w:ascii="Arial" w:hAnsi="Arial"/>
          <w:smallCaps/>
          <w:sz w:val="18"/>
          <w:szCs w:val="18"/>
        </w:rPr>
        <w:t>México</w:t>
      </w:r>
      <w:r w:rsidR="006418EC">
        <w:rPr>
          <w:rFonts w:ascii="Arial" w:hAnsi="Arial"/>
          <w:smallCaps/>
          <w:sz w:val="18"/>
          <w:szCs w:val="18"/>
        </w:rPr>
        <w:t>;</w:t>
      </w:r>
      <w:r>
        <w:rPr>
          <w:rFonts w:ascii="Arial" w:hAnsi="Arial"/>
          <w:smallCaps/>
          <w:sz w:val="18"/>
          <w:szCs w:val="18"/>
        </w:rPr>
        <w:t xml:space="preserve"> 1, 2, 89, 125 fracción 1, </w:t>
      </w:r>
      <w:r w:rsidRPr="000A7393">
        <w:rPr>
          <w:rFonts w:ascii="Arial" w:hAnsi="Arial"/>
          <w:smallCaps/>
          <w:sz w:val="18"/>
          <w:szCs w:val="18"/>
        </w:rPr>
        <w:t xml:space="preserve">126 de la ley orgánica municipal del estado de </w:t>
      </w:r>
      <w:r w:rsidR="00FC107E" w:rsidRPr="000A7393">
        <w:rPr>
          <w:rFonts w:ascii="Arial" w:hAnsi="Arial"/>
          <w:smallCaps/>
          <w:sz w:val="18"/>
          <w:szCs w:val="18"/>
        </w:rPr>
        <w:t>México</w:t>
      </w:r>
      <w:r w:rsidRPr="000A7393">
        <w:rPr>
          <w:rFonts w:ascii="Arial" w:hAnsi="Arial"/>
          <w:smallCaps/>
          <w:sz w:val="18"/>
          <w:szCs w:val="18"/>
        </w:rPr>
        <w:t xml:space="preserve">; es un organismo público descentralizado de carácter municipal con capacidad jurídica y autonomía según decreto no. </w:t>
      </w:r>
      <w:r w:rsidRPr="001573A3">
        <w:rPr>
          <w:rFonts w:ascii="Arial" w:hAnsi="Arial"/>
          <w:smallCaps/>
          <w:sz w:val="18"/>
          <w:szCs w:val="18"/>
        </w:rPr>
        <w:t>201 del gobierno del est</w:t>
      </w:r>
      <w:r w:rsidRPr="000A7393">
        <w:rPr>
          <w:rFonts w:ascii="Arial" w:hAnsi="Arial"/>
          <w:smallCaps/>
          <w:sz w:val="18"/>
          <w:szCs w:val="18"/>
        </w:rPr>
        <w:t xml:space="preserve">ado de </w:t>
      </w:r>
      <w:r w:rsidR="00FC107E" w:rsidRPr="000A7393">
        <w:rPr>
          <w:rFonts w:ascii="Arial" w:hAnsi="Arial"/>
          <w:smallCaps/>
          <w:sz w:val="18"/>
          <w:szCs w:val="18"/>
        </w:rPr>
        <w:t>México</w:t>
      </w:r>
      <w:r w:rsidRPr="000A7393">
        <w:rPr>
          <w:rFonts w:ascii="Arial" w:hAnsi="Arial"/>
          <w:smallCaps/>
          <w:sz w:val="18"/>
          <w:szCs w:val="18"/>
        </w:rPr>
        <w:t xml:space="preserve">, publicado en la gaceta oficial del 26 de marzo de 1993, con las facultades que le otorga la ley del agua del estado de </w:t>
      </w:r>
      <w:r w:rsidR="00FC107E" w:rsidRPr="000A7393">
        <w:rPr>
          <w:rFonts w:ascii="Arial" w:hAnsi="Arial"/>
          <w:smallCaps/>
          <w:sz w:val="18"/>
          <w:szCs w:val="18"/>
        </w:rPr>
        <w:t>México</w:t>
      </w:r>
      <w:r w:rsidRPr="000A7393">
        <w:rPr>
          <w:rFonts w:ascii="Arial" w:hAnsi="Arial"/>
          <w:smallCaps/>
          <w:sz w:val="18"/>
          <w:szCs w:val="18"/>
        </w:rPr>
        <w:t>, en sus artículos  1, 4 fracción v</w:t>
      </w:r>
      <w:r w:rsidRPr="00A82621">
        <w:rPr>
          <w:rFonts w:ascii="Arial" w:hAnsi="Arial"/>
          <w:smallCaps/>
          <w:sz w:val="18"/>
          <w:szCs w:val="18"/>
        </w:rPr>
        <w:t>,</w:t>
      </w:r>
      <w:r w:rsidRPr="000A7393">
        <w:rPr>
          <w:rFonts w:ascii="Arial" w:hAnsi="Arial"/>
          <w:smallCaps/>
          <w:color w:val="FF0000"/>
          <w:sz w:val="18"/>
          <w:szCs w:val="18"/>
        </w:rPr>
        <w:t xml:space="preserve"> </w:t>
      </w:r>
      <w:r w:rsidRPr="000A7393">
        <w:rPr>
          <w:rFonts w:ascii="Arial" w:hAnsi="Arial"/>
          <w:smallCaps/>
          <w:sz w:val="18"/>
          <w:szCs w:val="18"/>
        </w:rPr>
        <w:t xml:space="preserve">34 fracción i, 35, 36, 37, 38 y 40; </w:t>
      </w:r>
      <w:r w:rsidR="00CB18C4">
        <w:rPr>
          <w:rFonts w:ascii="Arial" w:hAnsi="Arial"/>
          <w:smallCaps/>
          <w:sz w:val="18"/>
        </w:rPr>
        <w:t xml:space="preserve">artículo 12.1 fracción iv del </w:t>
      </w:r>
      <w:r w:rsidR="00CB18C4">
        <w:rPr>
          <w:rFonts w:ascii="Arial" w:eastAsia="Batang" w:hAnsi="Arial"/>
          <w:smallCaps/>
          <w:sz w:val="14"/>
          <w:szCs w:val="14"/>
          <w:lang w:eastAsia="ko-KR"/>
        </w:rPr>
        <w:t>LIBRO DÉ</w:t>
      </w:r>
      <w:r w:rsidR="00CB18C4" w:rsidRPr="009B24AB">
        <w:rPr>
          <w:rFonts w:ascii="Arial" w:eastAsia="Batang" w:hAnsi="Arial"/>
          <w:smallCaps/>
          <w:sz w:val="14"/>
          <w:szCs w:val="14"/>
          <w:lang w:eastAsia="ko-KR"/>
        </w:rPr>
        <w:t>CIMO SEGUNDO</w:t>
      </w:r>
      <w:r w:rsidR="00CB18C4">
        <w:rPr>
          <w:rFonts w:ascii="Arial" w:eastAsia="Batang" w:hAnsi="Arial"/>
          <w:smallCaps/>
          <w:sz w:val="14"/>
          <w:szCs w:val="14"/>
          <w:lang w:eastAsia="ko-KR"/>
        </w:rPr>
        <w:t xml:space="preserve"> DE LA OBRA PÚBLICA DEL CODIGO ADMINISTRATIVO DEL ESTADO DE MÉXICO </w:t>
      </w:r>
      <w:r w:rsidR="00CB18C4" w:rsidRPr="00FC107E">
        <w:rPr>
          <w:rFonts w:ascii="Arial" w:eastAsia="Batang" w:hAnsi="Arial"/>
          <w:smallCaps/>
          <w:sz w:val="18"/>
          <w:szCs w:val="18"/>
          <w:lang w:eastAsia="ko-KR"/>
        </w:rPr>
        <w:t>y articulo 1 y 2</w:t>
      </w:r>
      <w:r w:rsidR="00CB18C4" w:rsidRPr="000A7393">
        <w:rPr>
          <w:rFonts w:ascii="Arial" w:hAnsi="Arial"/>
          <w:smallCaps/>
          <w:sz w:val="18"/>
        </w:rPr>
        <w:t xml:space="preserve"> de</w:t>
      </w:r>
      <w:r w:rsidR="00CB18C4">
        <w:rPr>
          <w:rFonts w:ascii="Arial" w:hAnsi="Arial"/>
          <w:smallCaps/>
          <w:sz w:val="18"/>
        </w:rPr>
        <w:t>l</w:t>
      </w:r>
      <w:r w:rsidR="00CB18C4" w:rsidRPr="000A7393">
        <w:rPr>
          <w:rFonts w:ascii="Arial" w:hAnsi="Arial"/>
          <w:smallCaps/>
          <w:sz w:val="18"/>
        </w:rPr>
        <w:t xml:space="preserve"> reglamento</w:t>
      </w:r>
      <w:r w:rsidR="00CB18C4" w:rsidRPr="00FE3EEE">
        <w:rPr>
          <w:rFonts w:ascii="Arial" w:eastAsia="Batang" w:hAnsi="Arial"/>
          <w:smallCaps/>
          <w:sz w:val="14"/>
          <w:szCs w:val="14"/>
          <w:lang w:eastAsia="ko-KR"/>
        </w:rPr>
        <w:t xml:space="preserve"> </w:t>
      </w:r>
      <w:r w:rsidR="00CB18C4">
        <w:rPr>
          <w:rFonts w:ascii="Arial" w:eastAsia="Batang" w:hAnsi="Arial"/>
          <w:smallCaps/>
          <w:sz w:val="14"/>
          <w:szCs w:val="14"/>
          <w:lang w:eastAsia="ko-KR"/>
        </w:rPr>
        <w:t xml:space="preserve"> </w:t>
      </w:r>
      <w:r w:rsidR="00CB18C4" w:rsidRPr="00FC107E">
        <w:rPr>
          <w:rFonts w:ascii="Arial" w:eastAsia="Batang" w:hAnsi="Arial"/>
          <w:smallCaps/>
          <w:sz w:val="18"/>
          <w:szCs w:val="18"/>
          <w:lang w:eastAsia="ko-KR"/>
        </w:rPr>
        <w:t>del</w:t>
      </w:r>
      <w:r w:rsidR="00CB18C4">
        <w:rPr>
          <w:rFonts w:ascii="Arial" w:eastAsia="Batang" w:hAnsi="Arial"/>
          <w:smallCaps/>
          <w:sz w:val="14"/>
          <w:szCs w:val="14"/>
          <w:lang w:eastAsia="ko-KR"/>
        </w:rPr>
        <w:t xml:space="preserve"> LIBRO DÉ</w:t>
      </w:r>
      <w:r w:rsidR="00CB18C4" w:rsidRPr="009B24AB">
        <w:rPr>
          <w:rFonts w:ascii="Arial" w:eastAsia="Batang" w:hAnsi="Arial"/>
          <w:smallCaps/>
          <w:sz w:val="14"/>
          <w:szCs w:val="14"/>
          <w:lang w:eastAsia="ko-KR"/>
        </w:rPr>
        <w:t>CIMO SEGUNDO</w:t>
      </w:r>
      <w:r w:rsidR="00CB18C4">
        <w:rPr>
          <w:rFonts w:ascii="Arial" w:eastAsia="Batang" w:hAnsi="Arial"/>
          <w:smallCaps/>
          <w:sz w:val="14"/>
          <w:szCs w:val="14"/>
          <w:lang w:eastAsia="ko-KR"/>
        </w:rPr>
        <w:t xml:space="preserve"> DE LA OBRA PÚBLICA DEL CODIGO ADMINISTRATIVO DEL ESTADO DE MÉXICO</w:t>
      </w:r>
      <w:r w:rsidR="00FC107E">
        <w:rPr>
          <w:rFonts w:ascii="Arial" w:eastAsia="Batang" w:hAnsi="Arial"/>
          <w:smallCaps/>
          <w:sz w:val="14"/>
          <w:szCs w:val="14"/>
          <w:lang w:eastAsia="ko-KR"/>
        </w:rPr>
        <w:t xml:space="preserve">, </w:t>
      </w:r>
      <w:r w:rsidRPr="000A7393">
        <w:rPr>
          <w:rFonts w:ascii="Arial" w:hAnsi="Arial"/>
          <w:smallCaps/>
          <w:sz w:val="18"/>
          <w:szCs w:val="18"/>
        </w:rPr>
        <w:t>con registro federal de causantes APA 930326 P26, tiene las facultades para celebrar con instituciones o empresas privadas los convenios y contratos necesarios para el cumplimiento de sus atribuciones.</w:t>
      </w:r>
    </w:p>
    <w:p w:rsidR="00721004" w:rsidRPr="000A7393" w:rsidRDefault="00721004" w:rsidP="00721004">
      <w:pPr>
        <w:jc w:val="both"/>
        <w:rPr>
          <w:rFonts w:ascii="Arial" w:hAnsi="Arial"/>
          <w:smallCaps/>
          <w:sz w:val="18"/>
          <w:szCs w:val="18"/>
        </w:rPr>
      </w:pPr>
    </w:p>
    <w:p w:rsidR="00721004" w:rsidRPr="000A7393" w:rsidRDefault="00721004" w:rsidP="00721004">
      <w:pPr>
        <w:pStyle w:val="Prrafodelista"/>
        <w:numPr>
          <w:ilvl w:val="0"/>
          <w:numId w:val="33"/>
        </w:numPr>
        <w:jc w:val="both"/>
        <w:rPr>
          <w:rFonts w:ascii="Arial" w:hAnsi="Arial"/>
          <w:smallCaps/>
          <w:noProof/>
          <w:sz w:val="18"/>
          <w:szCs w:val="18"/>
        </w:rPr>
      </w:pPr>
      <w:r w:rsidRPr="000A7393">
        <w:rPr>
          <w:rFonts w:ascii="Arial" w:hAnsi="Arial"/>
          <w:smallCaps/>
          <w:sz w:val="18"/>
          <w:szCs w:val="18"/>
        </w:rPr>
        <w:t>que para cumplir con las obligaciones  del presente contrato cuenta con la aut</w:t>
      </w:r>
      <w:r>
        <w:rPr>
          <w:rFonts w:ascii="Arial" w:hAnsi="Arial"/>
          <w:smallCaps/>
          <w:sz w:val="18"/>
          <w:szCs w:val="18"/>
        </w:rPr>
        <w:t xml:space="preserve">orización del consejo directivo del organismo descentralizado de agua potable, alcantarillado y saneamiento de </w:t>
      </w:r>
      <w:r w:rsidR="00FC107E">
        <w:rPr>
          <w:rFonts w:ascii="Arial" w:hAnsi="Arial"/>
          <w:smallCaps/>
          <w:sz w:val="18"/>
          <w:szCs w:val="18"/>
        </w:rPr>
        <w:t>Nezahualcóyotl</w:t>
      </w:r>
      <w:r>
        <w:rPr>
          <w:rFonts w:ascii="Arial" w:hAnsi="Arial"/>
          <w:smallCaps/>
          <w:sz w:val="18"/>
          <w:szCs w:val="18"/>
        </w:rPr>
        <w:t xml:space="preserve">, </w:t>
      </w:r>
      <w:r w:rsidRPr="000A7393">
        <w:rPr>
          <w:rFonts w:ascii="Arial" w:hAnsi="Arial"/>
          <w:smallCaps/>
          <w:sz w:val="18"/>
          <w:szCs w:val="18"/>
        </w:rPr>
        <w:t xml:space="preserve">para que los pagos que se deriven sean cubiertos con recursos </w:t>
      </w:r>
      <w:r w:rsidR="00A1586F">
        <w:rPr>
          <w:rFonts w:ascii="Arial" w:hAnsi="Arial"/>
          <w:smallCaps/>
          <w:sz w:val="18"/>
          <w:szCs w:val="18"/>
        </w:rPr>
        <w:t>propios</w:t>
      </w:r>
      <w:r>
        <w:rPr>
          <w:rFonts w:ascii="Arial" w:hAnsi="Arial"/>
          <w:smallCaps/>
          <w:sz w:val="18"/>
          <w:szCs w:val="18"/>
        </w:rPr>
        <w:t xml:space="preserve"> considerados</w:t>
      </w:r>
      <w:r w:rsidR="0079734C">
        <w:rPr>
          <w:rFonts w:ascii="Arial" w:hAnsi="Arial"/>
          <w:smallCaps/>
          <w:sz w:val="18"/>
          <w:szCs w:val="18"/>
        </w:rPr>
        <w:t xml:space="preserve">, </w:t>
      </w:r>
      <w:r w:rsidR="00A1586F">
        <w:rPr>
          <w:rFonts w:ascii="Arial" w:hAnsi="Arial"/>
          <w:smallCaps/>
          <w:sz w:val="18"/>
          <w:szCs w:val="18"/>
        </w:rPr>
        <w:t>dentro del presupuesto de egresos para el ejercicio fiscal 2021</w:t>
      </w:r>
      <w:r>
        <w:rPr>
          <w:rFonts w:ascii="Arial" w:hAnsi="Arial"/>
          <w:smallCaps/>
          <w:sz w:val="18"/>
          <w:szCs w:val="18"/>
        </w:rPr>
        <w:t>.</w:t>
      </w:r>
    </w:p>
    <w:p w:rsidR="00721004" w:rsidRPr="000A7393" w:rsidRDefault="00721004" w:rsidP="00721004">
      <w:pPr>
        <w:jc w:val="both"/>
        <w:rPr>
          <w:rFonts w:ascii="Arial" w:hAnsi="Arial"/>
          <w:smallCaps/>
          <w:noProof/>
          <w:sz w:val="18"/>
          <w:szCs w:val="18"/>
        </w:rPr>
      </w:pPr>
    </w:p>
    <w:p w:rsidR="00721004" w:rsidRPr="000A7393" w:rsidRDefault="00721004" w:rsidP="00721004">
      <w:pPr>
        <w:pStyle w:val="Textoindependiente2"/>
        <w:numPr>
          <w:ilvl w:val="0"/>
          <w:numId w:val="33"/>
        </w:numPr>
        <w:rPr>
          <w:rFonts w:ascii="Arial" w:eastAsiaTheme="minorHAnsi" w:hAnsi="Arial" w:cstheme="minorBidi"/>
          <w:smallCaps/>
          <w:sz w:val="18"/>
          <w:szCs w:val="18"/>
        </w:rPr>
      </w:pPr>
      <w:r w:rsidRPr="000A7393">
        <w:rPr>
          <w:rFonts w:ascii="Arial" w:eastAsiaTheme="minorHAnsi" w:hAnsi="Arial" w:cstheme="minorBidi"/>
          <w:smallCaps/>
          <w:sz w:val="18"/>
          <w:szCs w:val="18"/>
        </w:rPr>
        <w:t>para todos los efectos derivados del presente contrato, señala como domicilio para oír y recibir notificaciones el ubicado en av. bor</w:t>
      </w:r>
      <w:r>
        <w:rPr>
          <w:rFonts w:ascii="Arial" w:eastAsiaTheme="minorHAnsi" w:hAnsi="Arial" w:cstheme="minorBidi"/>
          <w:smallCaps/>
          <w:sz w:val="18"/>
          <w:szCs w:val="18"/>
        </w:rPr>
        <w:t xml:space="preserve">do de </w:t>
      </w:r>
      <w:proofErr w:type="spellStart"/>
      <w:r>
        <w:rPr>
          <w:rFonts w:ascii="Arial" w:eastAsiaTheme="minorHAnsi" w:hAnsi="Arial" w:cstheme="minorBidi"/>
          <w:smallCaps/>
          <w:sz w:val="18"/>
          <w:szCs w:val="18"/>
        </w:rPr>
        <w:t>xochiaca</w:t>
      </w:r>
      <w:proofErr w:type="spellEnd"/>
      <w:r>
        <w:rPr>
          <w:rFonts w:ascii="Arial" w:eastAsiaTheme="minorHAnsi" w:hAnsi="Arial" w:cstheme="minorBidi"/>
          <w:smallCaps/>
          <w:sz w:val="18"/>
          <w:szCs w:val="18"/>
        </w:rPr>
        <w:t xml:space="preserve"> s/n, esq. calle </w:t>
      </w:r>
      <w:r w:rsidRPr="00B32592">
        <w:rPr>
          <w:rFonts w:ascii="Arial" w:eastAsiaTheme="minorHAnsi" w:hAnsi="Arial" w:cstheme="minorBidi"/>
          <w:smallCaps/>
          <w:sz w:val="14"/>
          <w:szCs w:val="14"/>
        </w:rPr>
        <w:t>7</w:t>
      </w:r>
      <w:r w:rsidRPr="000A7393">
        <w:rPr>
          <w:rFonts w:ascii="Arial" w:eastAsiaTheme="minorHAnsi" w:hAnsi="Arial" w:cstheme="minorBidi"/>
          <w:smallCaps/>
          <w:sz w:val="18"/>
          <w:szCs w:val="18"/>
        </w:rPr>
        <w:t xml:space="preserve">, colonia estado de </w:t>
      </w:r>
      <w:r w:rsidR="00FC107E" w:rsidRPr="000A7393">
        <w:rPr>
          <w:rFonts w:ascii="Arial" w:eastAsiaTheme="minorHAnsi" w:hAnsi="Arial" w:cstheme="minorBidi"/>
          <w:smallCaps/>
          <w:sz w:val="18"/>
          <w:szCs w:val="18"/>
        </w:rPr>
        <w:t>México</w:t>
      </w:r>
      <w:r w:rsidRPr="000A7393">
        <w:rPr>
          <w:rFonts w:ascii="Arial" w:eastAsiaTheme="minorHAnsi" w:hAnsi="Arial" w:cstheme="minorBidi"/>
          <w:smallCaps/>
          <w:sz w:val="18"/>
          <w:szCs w:val="18"/>
        </w:rPr>
        <w:t xml:space="preserve">, </w:t>
      </w:r>
      <w:proofErr w:type="spellStart"/>
      <w:r w:rsidRPr="000A7393">
        <w:rPr>
          <w:rFonts w:ascii="Arial" w:eastAsiaTheme="minorHAnsi" w:hAnsi="Arial" w:cstheme="minorBidi"/>
          <w:smallCaps/>
          <w:sz w:val="18"/>
          <w:szCs w:val="18"/>
        </w:rPr>
        <w:t>c.p.</w:t>
      </w:r>
      <w:proofErr w:type="spellEnd"/>
      <w:r w:rsidRPr="000A7393">
        <w:rPr>
          <w:rFonts w:ascii="Arial" w:eastAsiaTheme="minorHAnsi" w:hAnsi="Arial" w:cstheme="minorBidi"/>
          <w:smallCaps/>
          <w:sz w:val="18"/>
          <w:szCs w:val="18"/>
        </w:rPr>
        <w:t xml:space="preserve"> 57210, </w:t>
      </w:r>
      <w:r w:rsidR="00FC107E" w:rsidRPr="000A7393">
        <w:rPr>
          <w:rFonts w:ascii="Arial" w:eastAsiaTheme="minorHAnsi" w:hAnsi="Arial" w:cstheme="minorBidi"/>
          <w:smallCaps/>
          <w:sz w:val="18"/>
          <w:szCs w:val="18"/>
        </w:rPr>
        <w:t>Nezahualcóyotl</w:t>
      </w:r>
      <w:r w:rsidRPr="000A7393">
        <w:rPr>
          <w:rFonts w:ascii="Arial" w:eastAsiaTheme="minorHAnsi" w:hAnsi="Arial" w:cstheme="minorBidi"/>
          <w:smallCaps/>
          <w:sz w:val="18"/>
          <w:szCs w:val="18"/>
        </w:rPr>
        <w:t xml:space="preserve">, estado de </w:t>
      </w:r>
      <w:r w:rsidR="00FC107E" w:rsidRPr="000A7393">
        <w:rPr>
          <w:rFonts w:ascii="Arial" w:eastAsiaTheme="minorHAnsi" w:hAnsi="Arial" w:cstheme="minorBidi"/>
          <w:smallCaps/>
          <w:sz w:val="18"/>
          <w:szCs w:val="18"/>
        </w:rPr>
        <w:t>México</w:t>
      </w:r>
      <w:r w:rsidRPr="000A7393">
        <w:rPr>
          <w:rFonts w:ascii="Arial" w:eastAsiaTheme="minorHAnsi" w:hAnsi="Arial" w:cstheme="minorBidi"/>
          <w:smallCaps/>
          <w:sz w:val="18"/>
          <w:szCs w:val="18"/>
        </w:rPr>
        <w:t>, el cual señala para los fines y efectos legales de este contrato.</w:t>
      </w:r>
    </w:p>
    <w:p w:rsidR="00721004" w:rsidRPr="000A7393" w:rsidRDefault="00721004" w:rsidP="00721004">
      <w:pPr>
        <w:rPr>
          <w:rFonts w:ascii="Arial" w:hAnsi="Arial"/>
          <w:smallCaps/>
          <w:sz w:val="18"/>
          <w:szCs w:val="18"/>
        </w:rPr>
      </w:pPr>
    </w:p>
    <w:p w:rsidR="00721004" w:rsidRPr="000A7393" w:rsidRDefault="00721004" w:rsidP="00721004">
      <w:pPr>
        <w:numPr>
          <w:ilvl w:val="0"/>
          <w:numId w:val="33"/>
        </w:numPr>
        <w:jc w:val="both"/>
        <w:rPr>
          <w:rFonts w:ascii="Arial" w:eastAsiaTheme="minorHAnsi" w:hAnsi="Arial" w:cstheme="minorBidi"/>
          <w:smallCaps/>
          <w:sz w:val="18"/>
          <w:szCs w:val="18"/>
        </w:rPr>
      </w:pPr>
      <w:r w:rsidRPr="000A7393">
        <w:rPr>
          <w:rFonts w:ascii="Arial" w:hAnsi="Arial"/>
          <w:smallCaps/>
          <w:sz w:val="18"/>
          <w:szCs w:val="18"/>
        </w:rPr>
        <w:t>el prese</w:t>
      </w:r>
      <w:r>
        <w:rPr>
          <w:rFonts w:ascii="Arial" w:hAnsi="Arial"/>
          <w:smallCaps/>
          <w:sz w:val="18"/>
          <w:szCs w:val="18"/>
        </w:rPr>
        <w:t xml:space="preserve">nte contrato se otorgó mediante </w:t>
      </w:r>
      <w:r w:rsidRPr="00B32592">
        <w:rPr>
          <w:rFonts w:ascii="Arial" w:hAnsi="Arial"/>
          <w:smallCaps/>
          <w:sz w:val="14"/>
          <w:szCs w:val="14"/>
        </w:rPr>
        <w:t xml:space="preserve">EL PROCEDIMIENTO DE </w:t>
      </w:r>
      <w:r w:rsidR="000A64F7">
        <w:rPr>
          <w:rFonts w:ascii="Arial" w:hAnsi="Arial"/>
          <w:smallCaps/>
          <w:sz w:val="18"/>
          <w:szCs w:val="18"/>
        </w:rPr>
        <w:t>(</w:t>
      </w:r>
      <w:r w:rsidR="000A64F7" w:rsidRPr="000A64F7">
        <w:rPr>
          <w:rFonts w:ascii="Arial" w:hAnsi="Arial"/>
          <w:smallCaps/>
          <w:color w:val="FF0000"/>
          <w:sz w:val="18"/>
          <w:szCs w:val="18"/>
        </w:rPr>
        <w:t xml:space="preserve">insertar campo del </w:t>
      </w:r>
      <w:r w:rsidR="000A64F7">
        <w:rPr>
          <w:rFonts w:ascii="Arial" w:hAnsi="Arial"/>
          <w:smallCaps/>
          <w:color w:val="FF0000"/>
          <w:sz w:val="18"/>
          <w:szCs w:val="18"/>
        </w:rPr>
        <w:t>tipo de procedimiento de adjudicación</w:t>
      </w:r>
      <w:r w:rsidR="000A64F7">
        <w:rPr>
          <w:rFonts w:ascii="Arial" w:hAnsi="Arial"/>
          <w:smallCaps/>
          <w:sz w:val="18"/>
          <w:szCs w:val="18"/>
        </w:rPr>
        <w:t>)</w:t>
      </w:r>
      <w:r w:rsidR="000A64F7" w:rsidRPr="000A7393">
        <w:rPr>
          <w:rFonts w:ascii="Arial" w:hAnsi="Arial"/>
          <w:smallCaps/>
          <w:sz w:val="18"/>
          <w:szCs w:val="18"/>
        </w:rPr>
        <w:t>,</w:t>
      </w:r>
      <w:r w:rsidR="000A64F7">
        <w:rPr>
          <w:rFonts w:ascii="Arial" w:hAnsi="Arial"/>
          <w:smallCaps/>
          <w:sz w:val="18"/>
          <w:szCs w:val="18"/>
        </w:rPr>
        <w:t xml:space="preserve"> </w:t>
      </w:r>
      <w:r>
        <w:rPr>
          <w:rFonts w:ascii="Arial" w:eastAsiaTheme="minorHAnsi" w:hAnsi="Arial" w:cstheme="minorBidi"/>
          <w:smallCaps/>
          <w:sz w:val="18"/>
          <w:szCs w:val="18"/>
        </w:rPr>
        <w:t>en términos del</w:t>
      </w:r>
      <w:r w:rsidR="000A64F7">
        <w:rPr>
          <w:rFonts w:ascii="Arial" w:eastAsiaTheme="minorHAnsi" w:hAnsi="Arial" w:cstheme="minorBidi"/>
          <w:smallCaps/>
          <w:sz w:val="18"/>
          <w:szCs w:val="18"/>
        </w:rPr>
        <w:t xml:space="preserve"> artículo</w:t>
      </w:r>
      <w:r>
        <w:rPr>
          <w:rFonts w:ascii="Arial" w:eastAsiaTheme="minorHAnsi" w:hAnsi="Arial" w:cstheme="minorBidi"/>
          <w:smallCaps/>
          <w:sz w:val="18"/>
          <w:szCs w:val="18"/>
        </w:rPr>
        <w:t xml:space="preserve"> </w:t>
      </w:r>
      <w:r w:rsidR="000A64F7" w:rsidRPr="00FC107E">
        <w:rPr>
          <w:rFonts w:ascii="Arial" w:eastAsiaTheme="minorHAnsi" w:hAnsi="Arial" w:cstheme="minorBidi"/>
          <w:smallCaps/>
          <w:sz w:val="18"/>
          <w:szCs w:val="18"/>
        </w:rPr>
        <w:t>12.23</w:t>
      </w:r>
      <w:r w:rsidRPr="00FC107E">
        <w:rPr>
          <w:rFonts w:ascii="Arial" w:eastAsiaTheme="minorHAnsi" w:hAnsi="Arial" w:cstheme="minorBidi"/>
          <w:smallCaps/>
          <w:sz w:val="18"/>
          <w:szCs w:val="18"/>
        </w:rPr>
        <w:t>,</w:t>
      </w:r>
      <w:r w:rsidR="000A64F7">
        <w:rPr>
          <w:rFonts w:ascii="Arial" w:eastAsiaTheme="minorHAnsi" w:hAnsi="Arial" w:cstheme="minorBidi"/>
          <w:smallCaps/>
          <w:sz w:val="18"/>
          <w:szCs w:val="18"/>
        </w:rPr>
        <w:t xml:space="preserve"> fracción i</w:t>
      </w:r>
      <w:r>
        <w:rPr>
          <w:rFonts w:ascii="Arial" w:eastAsiaTheme="minorHAnsi" w:hAnsi="Arial" w:cstheme="minorBidi"/>
          <w:smallCaps/>
          <w:sz w:val="18"/>
          <w:szCs w:val="18"/>
        </w:rPr>
        <w:t>,</w:t>
      </w:r>
      <w:r w:rsidR="000A64F7">
        <w:rPr>
          <w:rFonts w:ascii="Arial" w:eastAsiaTheme="minorHAnsi" w:hAnsi="Arial" w:cstheme="minorBidi"/>
          <w:smallCaps/>
          <w:sz w:val="18"/>
          <w:szCs w:val="18"/>
        </w:rPr>
        <w:t xml:space="preserve"> </w:t>
      </w:r>
      <w:r w:rsidRPr="000A7393">
        <w:rPr>
          <w:rFonts w:ascii="Arial" w:eastAsiaTheme="minorHAnsi" w:hAnsi="Arial" w:cstheme="minorBidi"/>
          <w:smallCaps/>
          <w:sz w:val="18"/>
          <w:szCs w:val="18"/>
        </w:rPr>
        <w:t xml:space="preserve"> del</w:t>
      </w:r>
      <w:r>
        <w:rPr>
          <w:rFonts w:ascii="Arial" w:eastAsiaTheme="minorHAnsi" w:hAnsi="Arial" w:cstheme="minorBidi"/>
          <w:smallCaps/>
          <w:sz w:val="18"/>
          <w:szCs w:val="18"/>
        </w:rPr>
        <w:t xml:space="preserve"> </w:t>
      </w:r>
      <w:r w:rsidR="000A64F7">
        <w:rPr>
          <w:rFonts w:ascii="Arial" w:eastAsia="Batang" w:hAnsi="Arial"/>
          <w:smallCaps/>
          <w:sz w:val="14"/>
          <w:szCs w:val="14"/>
          <w:lang w:eastAsia="ko-KR"/>
        </w:rPr>
        <w:t>LIBRO DÉ</w:t>
      </w:r>
      <w:r w:rsidR="000A64F7" w:rsidRPr="009B24AB">
        <w:rPr>
          <w:rFonts w:ascii="Arial" w:eastAsia="Batang" w:hAnsi="Arial"/>
          <w:smallCaps/>
          <w:sz w:val="14"/>
          <w:szCs w:val="14"/>
          <w:lang w:eastAsia="ko-KR"/>
        </w:rPr>
        <w:t>CIMO SEGUNDO</w:t>
      </w:r>
      <w:r w:rsidR="000A64F7">
        <w:rPr>
          <w:rFonts w:ascii="Arial" w:eastAsia="Batang" w:hAnsi="Arial"/>
          <w:smallCaps/>
          <w:sz w:val="14"/>
          <w:szCs w:val="14"/>
          <w:lang w:eastAsia="ko-KR"/>
        </w:rPr>
        <w:t xml:space="preserve"> DE LA OBRA PÚBLICA DEL CODIGO ADMINISTRATIVO DEL ESTADO DE</w:t>
      </w:r>
      <w:r w:rsidR="0024387C">
        <w:rPr>
          <w:rFonts w:ascii="Arial" w:eastAsia="Batang" w:hAnsi="Arial"/>
          <w:smallCaps/>
          <w:sz w:val="14"/>
          <w:szCs w:val="14"/>
          <w:lang w:eastAsia="ko-KR"/>
        </w:rPr>
        <w:t xml:space="preserve"> </w:t>
      </w:r>
      <w:r w:rsidR="000A64F7">
        <w:rPr>
          <w:rFonts w:ascii="Arial" w:eastAsia="Batang" w:hAnsi="Arial"/>
          <w:smallCaps/>
          <w:sz w:val="14"/>
          <w:szCs w:val="14"/>
          <w:lang w:eastAsia="ko-KR"/>
        </w:rPr>
        <w:t xml:space="preserve"> MÉXICO</w:t>
      </w:r>
      <w:r w:rsidR="0024387C">
        <w:rPr>
          <w:rFonts w:ascii="Arial" w:eastAsia="Batang" w:hAnsi="Arial"/>
          <w:smallCaps/>
          <w:sz w:val="14"/>
          <w:szCs w:val="14"/>
          <w:lang w:eastAsia="ko-KR"/>
        </w:rPr>
        <w:t xml:space="preserve"> </w:t>
      </w:r>
      <w:r w:rsidR="0024387C" w:rsidRPr="00E04848">
        <w:rPr>
          <w:rFonts w:ascii="Arial" w:eastAsia="Batang" w:hAnsi="Arial"/>
          <w:smallCaps/>
          <w:sz w:val="18"/>
          <w:szCs w:val="18"/>
          <w:lang w:eastAsia="ko-KR"/>
        </w:rPr>
        <w:t xml:space="preserve">y los </w:t>
      </w:r>
      <w:r w:rsidR="00FC107E" w:rsidRPr="00E04848">
        <w:rPr>
          <w:rFonts w:ascii="Arial" w:eastAsia="Batang" w:hAnsi="Arial"/>
          <w:smallCaps/>
          <w:sz w:val="18"/>
          <w:szCs w:val="18"/>
          <w:lang w:eastAsia="ko-KR"/>
        </w:rPr>
        <w:t>artículos</w:t>
      </w:r>
      <w:r w:rsidR="0024387C" w:rsidRPr="00E04848">
        <w:rPr>
          <w:rFonts w:ascii="Arial" w:eastAsia="Batang" w:hAnsi="Arial"/>
          <w:smallCaps/>
          <w:sz w:val="18"/>
          <w:szCs w:val="18"/>
          <w:lang w:eastAsia="ko-KR"/>
        </w:rPr>
        <w:t xml:space="preserve"> 26 y 27 del reglamento del</w:t>
      </w:r>
      <w:r w:rsidR="000A64F7">
        <w:rPr>
          <w:rFonts w:ascii="Arial" w:eastAsia="Batang" w:hAnsi="Arial"/>
          <w:smallCaps/>
          <w:sz w:val="14"/>
          <w:szCs w:val="14"/>
          <w:lang w:eastAsia="ko-KR"/>
        </w:rPr>
        <w:t xml:space="preserve"> </w:t>
      </w:r>
      <w:r w:rsidR="0024387C">
        <w:rPr>
          <w:rFonts w:ascii="Arial" w:eastAsia="Batang" w:hAnsi="Arial"/>
          <w:smallCaps/>
          <w:sz w:val="14"/>
          <w:szCs w:val="14"/>
          <w:lang w:eastAsia="ko-KR"/>
        </w:rPr>
        <w:t>LIBRO DÉ</w:t>
      </w:r>
      <w:r w:rsidR="0024387C" w:rsidRPr="009B24AB">
        <w:rPr>
          <w:rFonts w:ascii="Arial" w:eastAsia="Batang" w:hAnsi="Arial"/>
          <w:smallCaps/>
          <w:sz w:val="14"/>
          <w:szCs w:val="14"/>
          <w:lang w:eastAsia="ko-KR"/>
        </w:rPr>
        <w:t>CIMO SEGUNDO</w:t>
      </w:r>
      <w:r w:rsidR="0024387C">
        <w:rPr>
          <w:rFonts w:ascii="Arial" w:eastAsia="Batang" w:hAnsi="Arial"/>
          <w:smallCaps/>
          <w:sz w:val="14"/>
          <w:szCs w:val="14"/>
          <w:lang w:eastAsia="ko-KR"/>
        </w:rPr>
        <w:t xml:space="preserve"> DE LA OBRA PÚBLICA DEL CODIGO ADMINISTRATIVO DEL ESTADO DE MÉXICO </w:t>
      </w:r>
      <w:r w:rsidR="008E73E6" w:rsidRPr="000A64F7">
        <w:rPr>
          <w:rFonts w:ascii="Arial" w:eastAsiaTheme="minorHAnsi" w:hAnsi="Arial" w:cstheme="minorBidi"/>
          <w:smallCaps/>
          <w:sz w:val="18"/>
          <w:szCs w:val="18"/>
          <w:lang w:val="es-ES_tradnl" w:eastAsia="es-ES"/>
        </w:rPr>
        <w:t>Y</w:t>
      </w:r>
      <w:r w:rsidR="008E73E6">
        <w:rPr>
          <w:rFonts w:ascii="Arial" w:eastAsiaTheme="minorHAnsi" w:hAnsi="Arial" w:cstheme="minorBidi"/>
          <w:smallCaps/>
          <w:sz w:val="18"/>
          <w:szCs w:val="18"/>
        </w:rPr>
        <w:t xml:space="preserve"> 45 </w:t>
      </w:r>
      <w:r w:rsidR="00A82621" w:rsidRPr="00E04848">
        <w:rPr>
          <w:rFonts w:ascii="Arial" w:eastAsia="Batang" w:hAnsi="Arial"/>
          <w:smallCaps/>
          <w:sz w:val="18"/>
          <w:szCs w:val="18"/>
          <w:lang w:eastAsia="ko-KR"/>
        </w:rPr>
        <w:t>del</w:t>
      </w:r>
      <w:r w:rsidR="00A82621">
        <w:rPr>
          <w:rFonts w:ascii="Arial" w:eastAsiaTheme="minorHAnsi" w:hAnsi="Arial" w:cstheme="minorBidi"/>
          <w:smallCaps/>
          <w:sz w:val="18"/>
          <w:szCs w:val="18"/>
        </w:rPr>
        <w:t xml:space="preserve"> </w:t>
      </w:r>
      <w:r w:rsidRPr="000A7393">
        <w:rPr>
          <w:rFonts w:ascii="Arial" w:eastAsiaTheme="minorHAnsi" w:hAnsi="Arial" w:cstheme="minorBidi"/>
          <w:smallCaps/>
          <w:sz w:val="18"/>
          <w:szCs w:val="18"/>
        </w:rPr>
        <w:t>presupu</w:t>
      </w:r>
      <w:r>
        <w:rPr>
          <w:rFonts w:ascii="Arial" w:eastAsiaTheme="minorHAnsi" w:hAnsi="Arial" w:cstheme="minorBidi"/>
          <w:smallCaps/>
          <w:sz w:val="18"/>
          <w:szCs w:val="18"/>
        </w:rPr>
        <w:t>esto de egresos de</w:t>
      </w:r>
      <w:r w:rsidR="0024387C">
        <w:rPr>
          <w:rFonts w:ascii="Arial" w:eastAsiaTheme="minorHAnsi" w:hAnsi="Arial" w:cstheme="minorBidi"/>
          <w:smallCaps/>
          <w:sz w:val="18"/>
          <w:szCs w:val="18"/>
        </w:rPr>
        <w:t>l</w:t>
      </w:r>
      <w:r w:rsidR="008E73E6">
        <w:rPr>
          <w:rFonts w:ascii="Arial" w:eastAsiaTheme="minorHAnsi" w:hAnsi="Arial" w:cstheme="minorBidi"/>
          <w:smallCaps/>
          <w:sz w:val="18"/>
          <w:szCs w:val="18"/>
        </w:rPr>
        <w:t xml:space="preserve"> </w:t>
      </w:r>
      <w:r w:rsidR="008E73E6" w:rsidRPr="0024387C">
        <w:rPr>
          <w:rFonts w:ascii="Arial" w:eastAsia="Batang" w:hAnsi="Arial"/>
          <w:smallCaps/>
          <w:sz w:val="14"/>
          <w:szCs w:val="14"/>
          <w:lang w:eastAsia="ko-KR"/>
        </w:rPr>
        <w:t>GOBIERNO DEL ESTADO DE MÉXICO</w:t>
      </w:r>
      <w:r w:rsidRPr="000A7393">
        <w:rPr>
          <w:rFonts w:ascii="Arial" w:eastAsiaTheme="minorHAnsi" w:hAnsi="Arial" w:cstheme="minorBidi"/>
          <w:smallCaps/>
          <w:sz w:val="18"/>
          <w:szCs w:val="18"/>
        </w:rPr>
        <w:t xml:space="preserve"> </w:t>
      </w:r>
      <w:r>
        <w:rPr>
          <w:rFonts w:ascii="Arial" w:eastAsiaTheme="minorHAnsi" w:hAnsi="Arial" w:cstheme="minorBidi"/>
          <w:smallCaps/>
          <w:sz w:val="18"/>
          <w:szCs w:val="18"/>
        </w:rPr>
        <w:t>para el ejercicio fiscal 20</w:t>
      </w:r>
      <w:r w:rsidR="0079734C">
        <w:rPr>
          <w:rFonts w:ascii="Arial" w:eastAsiaTheme="minorHAnsi" w:hAnsi="Arial" w:cstheme="minorBidi"/>
          <w:smallCaps/>
          <w:sz w:val="18"/>
          <w:szCs w:val="18"/>
        </w:rPr>
        <w:t>2</w:t>
      </w:r>
      <w:r>
        <w:rPr>
          <w:rFonts w:ascii="Arial" w:eastAsiaTheme="minorHAnsi" w:hAnsi="Arial" w:cstheme="minorBidi"/>
          <w:smallCaps/>
          <w:sz w:val="18"/>
          <w:szCs w:val="18"/>
        </w:rPr>
        <w:t>1</w:t>
      </w:r>
      <w:r w:rsidRPr="000A7393">
        <w:rPr>
          <w:rFonts w:ascii="Arial" w:eastAsiaTheme="minorHAnsi" w:hAnsi="Arial" w:cstheme="minorBidi"/>
          <w:smallCaps/>
          <w:sz w:val="18"/>
          <w:szCs w:val="18"/>
        </w:rPr>
        <w:t xml:space="preserve">. </w:t>
      </w:r>
    </w:p>
    <w:p w:rsidR="00721004" w:rsidRPr="000A7393" w:rsidRDefault="00721004" w:rsidP="00721004">
      <w:pPr>
        <w:pStyle w:val="Prrafodelista"/>
        <w:jc w:val="both"/>
        <w:rPr>
          <w:rFonts w:ascii="Arial" w:hAnsi="Arial"/>
          <w:smallCaps/>
          <w:sz w:val="18"/>
          <w:szCs w:val="18"/>
        </w:rPr>
      </w:pPr>
    </w:p>
    <w:p w:rsidR="00721004" w:rsidRPr="000A7393" w:rsidRDefault="00721004" w:rsidP="00721004">
      <w:pPr>
        <w:pStyle w:val="Prrafodelista"/>
        <w:numPr>
          <w:ilvl w:val="0"/>
          <w:numId w:val="33"/>
        </w:numPr>
        <w:jc w:val="both"/>
        <w:rPr>
          <w:rFonts w:ascii="Arial" w:hAnsi="Arial"/>
          <w:smallCaps/>
          <w:sz w:val="18"/>
          <w:szCs w:val="18"/>
        </w:rPr>
      </w:pPr>
      <w:r w:rsidRPr="000A7393">
        <w:rPr>
          <w:rFonts w:ascii="Arial" w:hAnsi="Arial"/>
          <w:smallCaps/>
          <w:sz w:val="18"/>
          <w:szCs w:val="18"/>
        </w:rPr>
        <w:t xml:space="preserve">el objeto de este contrato que se adjudica a “el contratista” es para llevar a cabo los trabajos a que se destina la inversión autorizada que se menciona en el inciso ii. de esta declaración, de acuerdo con los actos relativos al procedimiento de adjudicación correspondiente. </w:t>
      </w:r>
    </w:p>
    <w:p w:rsidR="00721004" w:rsidRPr="000A7393" w:rsidRDefault="00721004" w:rsidP="00721004">
      <w:pPr>
        <w:pStyle w:val="Prrafodelista"/>
        <w:rPr>
          <w:rFonts w:ascii="Arial" w:eastAsia="Batang" w:hAnsi="Arial"/>
          <w:smallCaps/>
          <w:sz w:val="18"/>
          <w:szCs w:val="18"/>
          <w:lang w:eastAsia="ko-KR"/>
        </w:rPr>
      </w:pPr>
    </w:p>
    <w:p w:rsidR="00721004" w:rsidRPr="00D346A6" w:rsidRDefault="00721004" w:rsidP="008E73E6">
      <w:pPr>
        <w:pStyle w:val="Prrafodelista"/>
        <w:numPr>
          <w:ilvl w:val="0"/>
          <w:numId w:val="33"/>
        </w:numPr>
        <w:jc w:val="both"/>
        <w:rPr>
          <w:rFonts w:ascii="Arial" w:hAnsi="Arial"/>
          <w:smallCaps/>
          <w:sz w:val="18"/>
        </w:rPr>
      </w:pPr>
      <w:r>
        <w:rPr>
          <w:rFonts w:ascii="Arial" w:eastAsia="Batang" w:hAnsi="Arial"/>
          <w:smallCaps/>
          <w:sz w:val="18"/>
          <w:szCs w:val="18"/>
          <w:lang w:eastAsia="ko-KR"/>
        </w:rPr>
        <w:t xml:space="preserve">el </w:t>
      </w:r>
      <w:r w:rsidRPr="000A7393">
        <w:rPr>
          <w:rFonts w:ascii="Arial" w:eastAsia="Batang" w:hAnsi="Arial"/>
          <w:smallCaps/>
          <w:sz w:val="18"/>
          <w:szCs w:val="18"/>
          <w:lang w:eastAsia="ko-KR"/>
        </w:rPr>
        <w:t xml:space="preserve">presente contrato se regirá por todas las estipulaciones y requerimientos que establece </w:t>
      </w:r>
      <w:r>
        <w:rPr>
          <w:rFonts w:ascii="Arial" w:eastAsia="Batang" w:hAnsi="Arial"/>
          <w:smallCaps/>
          <w:sz w:val="14"/>
          <w:szCs w:val="14"/>
          <w:lang w:eastAsia="ko-KR"/>
        </w:rPr>
        <w:t>EL LIBRO DÉ</w:t>
      </w:r>
      <w:r w:rsidRPr="009B24AB">
        <w:rPr>
          <w:rFonts w:ascii="Arial" w:eastAsia="Batang" w:hAnsi="Arial"/>
          <w:smallCaps/>
          <w:sz w:val="14"/>
          <w:szCs w:val="14"/>
          <w:lang w:eastAsia="ko-KR"/>
        </w:rPr>
        <w:t>CIMO SEGUNDO</w:t>
      </w:r>
      <w:r>
        <w:rPr>
          <w:rFonts w:ascii="Arial" w:eastAsia="Batang" w:hAnsi="Arial"/>
          <w:smallCaps/>
          <w:sz w:val="14"/>
          <w:szCs w:val="14"/>
          <w:lang w:eastAsia="ko-KR"/>
        </w:rPr>
        <w:t xml:space="preserve"> </w:t>
      </w:r>
      <w:r w:rsidR="008E73E6">
        <w:rPr>
          <w:rFonts w:ascii="Arial" w:eastAsia="Batang" w:hAnsi="Arial"/>
          <w:smallCaps/>
          <w:sz w:val="14"/>
          <w:szCs w:val="14"/>
          <w:lang w:eastAsia="ko-KR"/>
        </w:rPr>
        <w:t xml:space="preserve">DE LA OBRA PÚBLICA </w:t>
      </w:r>
      <w:r>
        <w:rPr>
          <w:rFonts w:ascii="Arial" w:eastAsia="Batang" w:hAnsi="Arial"/>
          <w:smallCaps/>
          <w:sz w:val="14"/>
          <w:szCs w:val="14"/>
          <w:lang w:eastAsia="ko-KR"/>
        </w:rPr>
        <w:t xml:space="preserve">DEL CODIGO ADMINISTRATIVO DEL ESTADO DE MÉXICO Y MUNICIPIOS Y </w:t>
      </w:r>
      <w:r>
        <w:rPr>
          <w:rFonts w:ascii="Arial" w:eastAsia="Batang" w:hAnsi="Arial"/>
          <w:smallCaps/>
          <w:sz w:val="18"/>
          <w:szCs w:val="18"/>
          <w:lang w:eastAsia="ko-KR"/>
        </w:rPr>
        <w:t>su reglamento</w:t>
      </w:r>
      <w:r w:rsidR="00E04848" w:rsidRPr="00E04848">
        <w:rPr>
          <w:rFonts w:ascii="Arial" w:eastAsia="Batang" w:hAnsi="Arial"/>
          <w:smallCaps/>
          <w:sz w:val="14"/>
          <w:szCs w:val="14"/>
          <w:lang w:eastAsia="ko-KR"/>
        </w:rPr>
        <w:t xml:space="preserve"> </w:t>
      </w:r>
      <w:r w:rsidR="00E04848" w:rsidRPr="003F778C">
        <w:rPr>
          <w:rFonts w:ascii="Arial" w:eastAsia="Batang" w:hAnsi="Arial"/>
          <w:smallCaps/>
          <w:sz w:val="18"/>
          <w:szCs w:val="18"/>
          <w:lang w:eastAsia="ko-KR"/>
        </w:rPr>
        <w:t>del</w:t>
      </w:r>
      <w:r w:rsidR="00E04848">
        <w:rPr>
          <w:rFonts w:ascii="Arial" w:eastAsia="Batang" w:hAnsi="Arial"/>
          <w:smallCaps/>
          <w:sz w:val="14"/>
          <w:szCs w:val="14"/>
          <w:lang w:eastAsia="ko-KR"/>
        </w:rPr>
        <w:t xml:space="preserve"> LIBRO DÉ</w:t>
      </w:r>
      <w:r w:rsidR="00E04848" w:rsidRPr="009B24AB">
        <w:rPr>
          <w:rFonts w:ascii="Arial" w:eastAsia="Batang" w:hAnsi="Arial"/>
          <w:smallCaps/>
          <w:sz w:val="14"/>
          <w:szCs w:val="14"/>
          <w:lang w:eastAsia="ko-KR"/>
        </w:rPr>
        <w:t>CIMO SEGUNDO</w:t>
      </w:r>
      <w:r w:rsidR="00E04848">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szCs w:val="18"/>
        </w:rPr>
        <w:t>.</w:t>
      </w:r>
    </w:p>
    <w:p w:rsidR="00D346A6" w:rsidRPr="00D346A6" w:rsidRDefault="00D346A6" w:rsidP="00D346A6">
      <w:pPr>
        <w:pStyle w:val="Prrafodelista"/>
        <w:rPr>
          <w:rFonts w:ascii="Arial" w:hAnsi="Arial"/>
          <w:smallCaps/>
          <w:sz w:val="18"/>
        </w:rPr>
      </w:pPr>
    </w:p>
    <w:p w:rsidR="00D346A6" w:rsidRDefault="00D346A6" w:rsidP="00D346A6">
      <w:pPr>
        <w:pStyle w:val="Prrafodelista"/>
        <w:jc w:val="both"/>
        <w:rPr>
          <w:rFonts w:ascii="Arial" w:hAnsi="Arial"/>
          <w:smallCaps/>
          <w:sz w:val="18"/>
        </w:rPr>
      </w:pPr>
    </w:p>
    <w:p w:rsidR="00D346A6" w:rsidRDefault="00D346A6" w:rsidP="00D346A6">
      <w:pPr>
        <w:pStyle w:val="Prrafodelista"/>
        <w:jc w:val="both"/>
        <w:rPr>
          <w:rFonts w:ascii="Arial" w:hAnsi="Arial"/>
          <w:smallCaps/>
          <w:sz w:val="18"/>
        </w:rPr>
      </w:pPr>
    </w:p>
    <w:p w:rsidR="00D346A6" w:rsidRPr="000A7393" w:rsidRDefault="00D346A6" w:rsidP="00D346A6">
      <w:pPr>
        <w:pStyle w:val="Prrafodelista"/>
        <w:jc w:val="both"/>
        <w:rPr>
          <w:rFonts w:ascii="Arial" w:hAnsi="Arial"/>
          <w:smallCaps/>
          <w:sz w:val="18"/>
        </w:rPr>
      </w:pPr>
    </w:p>
    <w:p w:rsidR="00721004" w:rsidRDefault="00721004" w:rsidP="00721004">
      <w:pPr>
        <w:rPr>
          <w:rFonts w:ascii="Arial" w:hAnsi="Arial"/>
          <w:b/>
          <w:smallCaps/>
          <w:sz w:val="18"/>
        </w:rPr>
      </w:pPr>
      <w:r w:rsidRPr="00F752BE">
        <w:rPr>
          <w:rFonts w:ascii="Arial" w:hAnsi="Arial"/>
          <w:b/>
          <w:smallCaps/>
          <w:sz w:val="18"/>
        </w:rPr>
        <w:lastRenderedPageBreak/>
        <w:t>segunda.- “el contratista” declara:</w:t>
      </w:r>
    </w:p>
    <w:p w:rsidR="008E73E6" w:rsidRPr="00F752BE" w:rsidRDefault="008E73E6" w:rsidP="00721004">
      <w:pPr>
        <w:rPr>
          <w:rFonts w:ascii="Arial" w:hAnsi="Arial"/>
          <w:b/>
          <w:smallCaps/>
          <w:sz w:val="18"/>
        </w:rPr>
      </w:pPr>
    </w:p>
    <w:p w:rsidR="00721004" w:rsidRPr="000A7393" w:rsidRDefault="00721004" w:rsidP="00721004">
      <w:pPr>
        <w:pStyle w:val="Prrafodelista"/>
        <w:numPr>
          <w:ilvl w:val="0"/>
          <w:numId w:val="34"/>
        </w:numPr>
        <w:jc w:val="both"/>
        <w:rPr>
          <w:rFonts w:ascii="Arial" w:hAnsi="Arial"/>
          <w:smallCaps/>
          <w:sz w:val="18"/>
        </w:rPr>
      </w:pPr>
      <w:r w:rsidRPr="000A7393">
        <w:rPr>
          <w:rFonts w:ascii="Arial" w:hAnsi="Arial"/>
          <w:smallCaps/>
          <w:sz w:val="18"/>
        </w:rPr>
        <w:t xml:space="preserve">que acredita la existencia legal de la sociedad a través de la escritura número </w:t>
      </w:r>
      <w:r w:rsidR="0024387C">
        <w:rPr>
          <w:rFonts w:ascii="Arial" w:hAnsi="Arial"/>
          <w:smallCaps/>
          <w:sz w:val="18"/>
          <w:szCs w:val="18"/>
        </w:rPr>
        <w:t>(</w:t>
      </w:r>
      <w:r w:rsidR="0024387C" w:rsidRPr="000A64F7">
        <w:rPr>
          <w:rFonts w:ascii="Arial" w:hAnsi="Arial"/>
          <w:smallCaps/>
          <w:color w:val="FF0000"/>
          <w:sz w:val="18"/>
          <w:szCs w:val="18"/>
        </w:rPr>
        <w:t xml:space="preserve">insertar campo del número de </w:t>
      </w:r>
      <w:r w:rsidR="0024387C">
        <w:rPr>
          <w:rFonts w:ascii="Arial" w:hAnsi="Arial"/>
          <w:smallCaps/>
          <w:color w:val="FF0000"/>
          <w:sz w:val="18"/>
          <w:szCs w:val="18"/>
        </w:rPr>
        <w:t>escritura</w:t>
      </w:r>
      <w:r w:rsidR="0024387C">
        <w:rPr>
          <w:rFonts w:ascii="Arial" w:hAnsi="Arial"/>
          <w:smallCaps/>
          <w:sz w:val="18"/>
          <w:szCs w:val="18"/>
        </w:rPr>
        <w:t>)</w:t>
      </w:r>
      <w:r w:rsidRPr="000A7393">
        <w:rPr>
          <w:rFonts w:ascii="Arial" w:hAnsi="Arial"/>
          <w:smallCaps/>
          <w:sz w:val="18"/>
        </w:rPr>
        <w:t xml:space="preserve">, </w:t>
      </w:r>
      <w:r w:rsidR="0024387C">
        <w:rPr>
          <w:rFonts w:ascii="Arial" w:hAnsi="Arial"/>
          <w:smallCaps/>
          <w:sz w:val="18"/>
        </w:rPr>
        <w:t xml:space="preserve">de fecha </w:t>
      </w:r>
      <w:r w:rsidR="0024387C">
        <w:rPr>
          <w:rFonts w:ascii="Arial" w:hAnsi="Arial"/>
          <w:smallCaps/>
          <w:sz w:val="18"/>
          <w:szCs w:val="18"/>
        </w:rPr>
        <w:t>(</w:t>
      </w:r>
      <w:r w:rsidR="0024387C" w:rsidRPr="000A64F7">
        <w:rPr>
          <w:rFonts w:ascii="Arial" w:hAnsi="Arial"/>
          <w:smallCaps/>
          <w:color w:val="FF0000"/>
          <w:sz w:val="18"/>
          <w:szCs w:val="18"/>
        </w:rPr>
        <w:t xml:space="preserve">insertar campo </w:t>
      </w:r>
      <w:r w:rsidR="0024387C">
        <w:rPr>
          <w:rFonts w:ascii="Arial" w:hAnsi="Arial"/>
          <w:smallCaps/>
          <w:color w:val="FF0000"/>
          <w:sz w:val="18"/>
          <w:szCs w:val="18"/>
        </w:rPr>
        <w:t xml:space="preserve">fecha de la escritura </w:t>
      </w:r>
      <w:r w:rsidR="0024387C">
        <w:rPr>
          <w:rFonts w:ascii="Arial" w:hAnsi="Arial"/>
          <w:smallCaps/>
          <w:sz w:val="18"/>
          <w:szCs w:val="18"/>
        </w:rPr>
        <w:t>)</w:t>
      </w:r>
      <w:r w:rsidR="0024387C" w:rsidRPr="000A7393">
        <w:rPr>
          <w:rFonts w:ascii="Arial" w:hAnsi="Arial"/>
          <w:smallCaps/>
          <w:sz w:val="18"/>
          <w:szCs w:val="18"/>
        </w:rPr>
        <w:t>,</w:t>
      </w:r>
      <w:r w:rsidR="00640887">
        <w:rPr>
          <w:rFonts w:ascii="Arial" w:hAnsi="Arial"/>
          <w:smallCaps/>
          <w:sz w:val="18"/>
          <w:szCs w:val="18"/>
        </w:rPr>
        <w:t xml:space="preserve"> </w:t>
      </w:r>
      <w:r w:rsidR="008E73E6">
        <w:rPr>
          <w:rFonts w:ascii="Arial" w:hAnsi="Arial"/>
          <w:smallCaps/>
          <w:sz w:val="18"/>
        </w:rPr>
        <w:t>volumen no</w:t>
      </w:r>
      <w:r w:rsidR="0024387C">
        <w:rPr>
          <w:rFonts w:ascii="Arial" w:hAnsi="Arial"/>
          <w:smallCaps/>
          <w:sz w:val="18"/>
        </w:rPr>
        <w:t xml:space="preserve"> </w:t>
      </w:r>
      <w:r w:rsidR="0024387C">
        <w:rPr>
          <w:rFonts w:ascii="Arial" w:hAnsi="Arial"/>
          <w:smallCaps/>
          <w:sz w:val="18"/>
          <w:szCs w:val="18"/>
        </w:rPr>
        <w:t>(</w:t>
      </w:r>
      <w:r w:rsidR="0024387C" w:rsidRPr="000A64F7">
        <w:rPr>
          <w:rFonts w:ascii="Arial" w:hAnsi="Arial"/>
          <w:smallCaps/>
          <w:color w:val="FF0000"/>
          <w:sz w:val="18"/>
          <w:szCs w:val="18"/>
        </w:rPr>
        <w:t xml:space="preserve">insertar campo del número de </w:t>
      </w:r>
      <w:r w:rsidR="0024387C">
        <w:rPr>
          <w:rFonts w:ascii="Arial" w:hAnsi="Arial"/>
          <w:smallCaps/>
          <w:color w:val="FF0000"/>
          <w:sz w:val="18"/>
          <w:szCs w:val="18"/>
        </w:rPr>
        <w:t>volumen</w:t>
      </w:r>
      <w:r w:rsidR="0024387C">
        <w:rPr>
          <w:rFonts w:ascii="Arial" w:hAnsi="Arial"/>
          <w:smallCaps/>
          <w:sz w:val="18"/>
          <w:szCs w:val="18"/>
        </w:rPr>
        <w:t>)</w:t>
      </w:r>
      <w:r w:rsidR="0024387C" w:rsidRPr="000A7393">
        <w:rPr>
          <w:rFonts w:ascii="Arial" w:hAnsi="Arial"/>
          <w:smallCaps/>
          <w:sz w:val="18"/>
          <w:szCs w:val="18"/>
        </w:rPr>
        <w:t>,</w:t>
      </w:r>
      <w:r w:rsidR="0024387C">
        <w:rPr>
          <w:rFonts w:ascii="Arial" w:hAnsi="Arial"/>
          <w:smallCaps/>
          <w:sz w:val="18"/>
          <w:szCs w:val="18"/>
        </w:rPr>
        <w:t xml:space="preserve"> </w:t>
      </w:r>
      <w:r w:rsidRPr="000A7393">
        <w:rPr>
          <w:rFonts w:ascii="Arial" w:hAnsi="Arial"/>
          <w:smallCaps/>
          <w:sz w:val="18"/>
        </w:rPr>
        <w:t xml:space="preserve">otorgada ante la fe del notario público número </w:t>
      </w:r>
      <w:r w:rsidR="0024387C">
        <w:rPr>
          <w:rFonts w:ascii="Arial" w:hAnsi="Arial"/>
          <w:smallCaps/>
          <w:sz w:val="18"/>
          <w:szCs w:val="18"/>
        </w:rPr>
        <w:t>(</w:t>
      </w:r>
      <w:r w:rsidR="0024387C" w:rsidRPr="000A64F7">
        <w:rPr>
          <w:rFonts w:ascii="Arial" w:hAnsi="Arial"/>
          <w:smallCaps/>
          <w:color w:val="FF0000"/>
          <w:sz w:val="18"/>
          <w:szCs w:val="18"/>
        </w:rPr>
        <w:t>insertar campo del n</w:t>
      </w:r>
      <w:r w:rsidR="0024387C">
        <w:rPr>
          <w:rFonts w:ascii="Arial" w:hAnsi="Arial"/>
          <w:smallCaps/>
          <w:color w:val="FF0000"/>
          <w:sz w:val="18"/>
          <w:szCs w:val="18"/>
        </w:rPr>
        <w:t xml:space="preserve">úmero de notario </w:t>
      </w:r>
      <w:r w:rsidR="00FC107E">
        <w:rPr>
          <w:rFonts w:ascii="Arial" w:hAnsi="Arial"/>
          <w:smallCaps/>
          <w:color w:val="FF0000"/>
          <w:sz w:val="18"/>
          <w:szCs w:val="18"/>
        </w:rPr>
        <w:t>público</w:t>
      </w:r>
      <w:r w:rsidR="0024387C" w:rsidRPr="00920CBC">
        <w:rPr>
          <w:rFonts w:ascii="Arial" w:hAnsi="Arial"/>
          <w:smallCaps/>
          <w:sz w:val="18"/>
          <w:szCs w:val="18"/>
        </w:rPr>
        <w:t>)</w:t>
      </w:r>
      <w:r w:rsidRPr="00920CBC">
        <w:rPr>
          <w:rFonts w:ascii="Arial" w:hAnsi="Arial"/>
          <w:smallCaps/>
          <w:sz w:val="18"/>
        </w:rPr>
        <w:t>,</w:t>
      </w:r>
      <w:r w:rsidR="001F4A7A" w:rsidRPr="00920CBC">
        <w:rPr>
          <w:rFonts w:ascii="Arial" w:hAnsi="Arial"/>
          <w:smallCaps/>
          <w:sz w:val="18"/>
        </w:rPr>
        <w:t xml:space="preserve"> </w:t>
      </w:r>
      <w:r w:rsidRPr="00920CBC">
        <w:rPr>
          <w:rFonts w:ascii="Arial" w:hAnsi="Arial"/>
          <w:smallCaps/>
          <w:sz w:val="18"/>
        </w:rPr>
        <w:t xml:space="preserve"> </w:t>
      </w:r>
      <w:r w:rsidR="00920CBC">
        <w:rPr>
          <w:rFonts w:ascii="Arial" w:hAnsi="Arial"/>
          <w:smallCaps/>
          <w:sz w:val="18"/>
          <w:szCs w:val="18"/>
        </w:rPr>
        <w:t>(</w:t>
      </w:r>
      <w:r w:rsidR="00920CBC" w:rsidRPr="000A64F7">
        <w:rPr>
          <w:rFonts w:ascii="Arial" w:hAnsi="Arial"/>
          <w:smallCaps/>
          <w:color w:val="FF0000"/>
          <w:sz w:val="18"/>
          <w:szCs w:val="18"/>
        </w:rPr>
        <w:t xml:space="preserve">insertar campo del </w:t>
      </w:r>
      <w:r w:rsidR="00920CBC">
        <w:rPr>
          <w:rFonts w:ascii="Arial" w:hAnsi="Arial"/>
          <w:smallCaps/>
          <w:color w:val="FF0000"/>
          <w:sz w:val="18"/>
          <w:szCs w:val="18"/>
        </w:rPr>
        <w:t>nombre</w:t>
      </w:r>
      <w:r w:rsidR="00920CBC">
        <w:rPr>
          <w:rFonts w:ascii="Arial" w:hAnsi="Arial"/>
          <w:smallCaps/>
          <w:sz w:val="18"/>
          <w:szCs w:val="18"/>
        </w:rPr>
        <w:t>)</w:t>
      </w:r>
      <w:r w:rsidRPr="000A7393">
        <w:rPr>
          <w:rFonts w:ascii="Arial" w:hAnsi="Arial"/>
          <w:smallCaps/>
          <w:sz w:val="18"/>
        </w:rPr>
        <w:t>,</w:t>
      </w:r>
      <w:r w:rsidRPr="000A7393">
        <w:rPr>
          <w:rFonts w:ascii="Arial" w:hAnsi="Arial"/>
          <w:smallCaps/>
          <w:color w:val="FF0000"/>
          <w:sz w:val="18"/>
          <w:szCs w:val="18"/>
        </w:rPr>
        <w:t xml:space="preserve"> </w:t>
      </w:r>
      <w:r w:rsidR="008E73E6">
        <w:rPr>
          <w:rFonts w:ascii="Arial" w:hAnsi="Arial"/>
          <w:smallCaps/>
          <w:color w:val="FF0000"/>
          <w:sz w:val="18"/>
          <w:szCs w:val="18"/>
        </w:rPr>
        <w:t xml:space="preserve">de la ciudad </w:t>
      </w:r>
      <w:r w:rsidR="00E500EE">
        <w:rPr>
          <w:rFonts w:ascii="Arial" w:hAnsi="Arial"/>
          <w:smallCaps/>
          <w:color w:val="FF0000"/>
          <w:sz w:val="18"/>
          <w:szCs w:val="18"/>
        </w:rPr>
        <w:t xml:space="preserve">de ---------- </w:t>
      </w:r>
      <w:r w:rsidRPr="000A7393">
        <w:rPr>
          <w:rFonts w:ascii="Arial" w:hAnsi="Arial"/>
          <w:smallCaps/>
          <w:sz w:val="18"/>
        </w:rPr>
        <w:t>e inscrita en el registro público</w:t>
      </w:r>
      <w:r w:rsidR="00E500EE">
        <w:rPr>
          <w:rFonts w:ascii="Arial" w:hAnsi="Arial"/>
          <w:smallCaps/>
          <w:sz w:val="18"/>
        </w:rPr>
        <w:t xml:space="preserve"> de la propiedad y</w:t>
      </w:r>
      <w:r w:rsidRPr="000A7393">
        <w:rPr>
          <w:rFonts w:ascii="Arial" w:hAnsi="Arial"/>
          <w:smallCaps/>
          <w:sz w:val="18"/>
        </w:rPr>
        <w:t xml:space="preserve"> del comercio bajo el folio mercantil número </w:t>
      </w:r>
      <w:r w:rsidR="001F4A7A">
        <w:rPr>
          <w:rFonts w:ascii="Arial" w:hAnsi="Arial"/>
          <w:smallCaps/>
          <w:sz w:val="18"/>
          <w:szCs w:val="18"/>
        </w:rPr>
        <w:t>(</w:t>
      </w:r>
      <w:r w:rsidR="001F4A7A" w:rsidRPr="000A64F7">
        <w:rPr>
          <w:rFonts w:ascii="Arial" w:hAnsi="Arial"/>
          <w:smallCaps/>
          <w:color w:val="FF0000"/>
          <w:sz w:val="18"/>
          <w:szCs w:val="18"/>
        </w:rPr>
        <w:t xml:space="preserve">insertar campo del número de </w:t>
      </w:r>
      <w:r w:rsidR="001F4A7A">
        <w:rPr>
          <w:rFonts w:ascii="Arial" w:hAnsi="Arial"/>
          <w:smallCaps/>
          <w:color w:val="FF0000"/>
          <w:sz w:val="18"/>
          <w:szCs w:val="18"/>
        </w:rPr>
        <w:t>folio mercantil</w:t>
      </w:r>
      <w:r w:rsidR="001F4A7A">
        <w:rPr>
          <w:rFonts w:ascii="Arial" w:hAnsi="Arial"/>
          <w:smallCaps/>
          <w:sz w:val="18"/>
          <w:szCs w:val="18"/>
        </w:rPr>
        <w:t>)</w:t>
      </w:r>
      <w:r w:rsidRPr="000A7393">
        <w:rPr>
          <w:rFonts w:ascii="Arial" w:hAnsi="Arial"/>
          <w:smallCaps/>
          <w:sz w:val="18"/>
        </w:rPr>
        <w:t xml:space="preserve">, así como de escritura número </w:t>
      </w:r>
      <w:r w:rsidR="001F4A7A">
        <w:rPr>
          <w:rFonts w:ascii="Arial" w:hAnsi="Arial"/>
          <w:smallCaps/>
          <w:sz w:val="18"/>
          <w:szCs w:val="18"/>
        </w:rPr>
        <w:t>(</w:t>
      </w:r>
      <w:r w:rsidR="001F4A7A" w:rsidRPr="000A64F7">
        <w:rPr>
          <w:rFonts w:ascii="Arial" w:hAnsi="Arial"/>
          <w:smallCaps/>
          <w:color w:val="FF0000"/>
          <w:sz w:val="18"/>
          <w:szCs w:val="18"/>
        </w:rPr>
        <w:t xml:space="preserve">insertar campo del número de </w:t>
      </w:r>
      <w:r w:rsidR="001F4A7A">
        <w:rPr>
          <w:rFonts w:ascii="Arial" w:hAnsi="Arial"/>
          <w:smallCaps/>
          <w:color w:val="FF0000"/>
          <w:sz w:val="18"/>
          <w:szCs w:val="18"/>
        </w:rPr>
        <w:t>escritura</w:t>
      </w:r>
      <w:r w:rsidR="001F4A7A">
        <w:rPr>
          <w:rFonts w:ascii="Arial" w:hAnsi="Arial"/>
          <w:smallCaps/>
          <w:sz w:val="18"/>
          <w:szCs w:val="18"/>
        </w:rPr>
        <w:t>)</w:t>
      </w:r>
      <w:r w:rsidRPr="000A7393">
        <w:rPr>
          <w:rFonts w:ascii="Arial" w:hAnsi="Arial"/>
          <w:smallCaps/>
          <w:sz w:val="18"/>
        </w:rPr>
        <w:t xml:space="preserve">, de fecha </w:t>
      </w:r>
      <w:r w:rsidR="001F4A7A">
        <w:rPr>
          <w:rFonts w:ascii="Arial" w:hAnsi="Arial"/>
          <w:smallCaps/>
          <w:sz w:val="18"/>
          <w:szCs w:val="18"/>
        </w:rPr>
        <w:t>(</w:t>
      </w:r>
      <w:r w:rsidR="001F4A7A" w:rsidRPr="000A64F7">
        <w:rPr>
          <w:rFonts w:ascii="Arial" w:hAnsi="Arial"/>
          <w:smallCaps/>
          <w:color w:val="FF0000"/>
          <w:sz w:val="18"/>
          <w:szCs w:val="18"/>
        </w:rPr>
        <w:t>insertar campo de</w:t>
      </w:r>
      <w:r w:rsidR="001F4A7A">
        <w:rPr>
          <w:rFonts w:ascii="Arial" w:hAnsi="Arial"/>
          <w:smallCaps/>
          <w:color w:val="FF0000"/>
          <w:sz w:val="18"/>
          <w:szCs w:val="18"/>
        </w:rPr>
        <w:t xml:space="preserve"> </w:t>
      </w:r>
      <w:r w:rsidR="001F4A7A" w:rsidRPr="000A64F7">
        <w:rPr>
          <w:rFonts w:ascii="Arial" w:hAnsi="Arial"/>
          <w:smallCaps/>
          <w:color w:val="FF0000"/>
          <w:sz w:val="18"/>
          <w:szCs w:val="18"/>
        </w:rPr>
        <w:t>l</w:t>
      </w:r>
      <w:r w:rsidR="001F4A7A">
        <w:rPr>
          <w:rFonts w:ascii="Arial" w:hAnsi="Arial"/>
          <w:smallCaps/>
          <w:color w:val="FF0000"/>
          <w:sz w:val="18"/>
          <w:szCs w:val="18"/>
        </w:rPr>
        <w:t>a</w:t>
      </w:r>
      <w:r w:rsidR="001F4A7A" w:rsidRPr="000A64F7">
        <w:rPr>
          <w:rFonts w:ascii="Arial" w:hAnsi="Arial"/>
          <w:smallCaps/>
          <w:color w:val="FF0000"/>
          <w:sz w:val="18"/>
          <w:szCs w:val="18"/>
        </w:rPr>
        <w:t xml:space="preserve"> </w:t>
      </w:r>
      <w:r w:rsidR="001F4A7A">
        <w:rPr>
          <w:rFonts w:ascii="Arial" w:hAnsi="Arial"/>
          <w:smallCaps/>
          <w:color w:val="FF0000"/>
          <w:sz w:val="18"/>
          <w:szCs w:val="18"/>
        </w:rPr>
        <w:t>fecha</w:t>
      </w:r>
      <w:r w:rsidR="001F4A7A">
        <w:rPr>
          <w:rFonts w:ascii="Arial" w:hAnsi="Arial"/>
          <w:smallCaps/>
          <w:sz w:val="18"/>
          <w:szCs w:val="18"/>
        </w:rPr>
        <w:t>)</w:t>
      </w:r>
      <w:r w:rsidR="001F4A7A" w:rsidRPr="000A7393">
        <w:rPr>
          <w:rFonts w:ascii="Arial" w:hAnsi="Arial"/>
          <w:smallCaps/>
          <w:sz w:val="18"/>
          <w:szCs w:val="18"/>
        </w:rPr>
        <w:t>,</w:t>
      </w:r>
      <w:r w:rsidR="001F4A7A">
        <w:rPr>
          <w:rFonts w:ascii="Arial" w:hAnsi="Arial"/>
          <w:smallCaps/>
          <w:sz w:val="18"/>
          <w:szCs w:val="18"/>
        </w:rPr>
        <w:t xml:space="preserve"> </w:t>
      </w:r>
      <w:r w:rsidRPr="000A7393">
        <w:rPr>
          <w:rFonts w:ascii="Arial" w:hAnsi="Arial"/>
          <w:smallCaps/>
          <w:sz w:val="18"/>
        </w:rPr>
        <w:t xml:space="preserve">otorgada ante la fe del notario público del comercio número </w:t>
      </w:r>
      <w:r w:rsidR="001F4A7A">
        <w:rPr>
          <w:rFonts w:ascii="Arial" w:hAnsi="Arial"/>
          <w:smallCaps/>
          <w:sz w:val="18"/>
          <w:szCs w:val="18"/>
        </w:rPr>
        <w:t>(</w:t>
      </w:r>
      <w:r w:rsidR="001F4A7A" w:rsidRPr="000A64F7">
        <w:rPr>
          <w:rFonts w:ascii="Arial" w:hAnsi="Arial"/>
          <w:smallCaps/>
          <w:color w:val="FF0000"/>
          <w:sz w:val="18"/>
          <w:szCs w:val="18"/>
        </w:rPr>
        <w:t xml:space="preserve">insertar campo del número de </w:t>
      </w:r>
      <w:r w:rsidR="001F4A7A">
        <w:rPr>
          <w:rFonts w:ascii="Arial" w:hAnsi="Arial"/>
          <w:smallCaps/>
          <w:color w:val="FF0000"/>
          <w:sz w:val="18"/>
          <w:szCs w:val="18"/>
        </w:rPr>
        <w:t>folio comercio</w:t>
      </w:r>
      <w:r w:rsidR="001F4A7A">
        <w:rPr>
          <w:rFonts w:ascii="Arial" w:hAnsi="Arial"/>
          <w:smallCaps/>
          <w:sz w:val="18"/>
          <w:szCs w:val="18"/>
        </w:rPr>
        <w:t>)</w:t>
      </w:r>
      <w:r w:rsidR="001F4A7A" w:rsidRPr="000A7393">
        <w:rPr>
          <w:rFonts w:ascii="Arial" w:hAnsi="Arial"/>
          <w:smallCaps/>
          <w:sz w:val="18"/>
          <w:szCs w:val="18"/>
        </w:rPr>
        <w:t>,</w:t>
      </w:r>
      <w:r w:rsidRPr="000A7393">
        <w:rPr>
          <w:rFonts w:ascii="Arial" w:hAnsi="Arial"/>
          <w:smallCaps/>
          <w:sz w:val="18"/>
        </w:rPr>
        <w:t xml:space="preserve"> estado de </w:t>
      </w:r>
      <w:r w:rsidR="00FC107E" w:rsidRPr="000A7393">
        <w:rPr>
          <w:rFonts w:ascii="Arial" w:hAnsi="Arial"/>
          <w:smallCaps/>
          <w:sz w:val="18"/>
        </w:rPr>
        <w:t>México</w:t>
      </w:r>
      <w:r w:rsidRPr="000A7393">
        <w:rPr>
          <w:rFonts w:ascii="Arial" w:hAnsi="Arial"/>
          <w:smallCaps/>
          <w:sz w:val="18"/>
        </w:rPr>
        <w:t xml:space="preserve"> con residencia en </w:t>
      </w:r>
      <w:r w:rsidR="00FC107E" w:rsidRPr="000A7393">
        <w:rPr>
          <w:rFonts w:ascii="Arial" w:hAnsi="Arial"/>
          <w:smallCaps/>
          <w:sz w:val="18"/>
        </w:rPr>
        <w:t>Nezahualcóyotl</w:t>
      </w:r>
      <w:r w:rsidRPr="000A7393">
        <w:rPr>
          <w:rFonts w:ascii="Arial" w:hAnsi="Arial"/>
          <w:smallCaps/>
          <w:sz w:val="18"/>
        </w:rPr>
        <w:t>, documentos que se adjuntan como anexo “a”.</w:t>
      </w:r>
    </w:p>
    <w:p w:rsidR="00721004" w:rsidRPr="000A7393" w:rsidRDefault="00721004" w:rsidP="00721004">
      <w:pPr>
        <w:pStyle w:val="Prrafodelista"/>
        <w:jc w:val="both"/>
        <w:rPr>
          <w:rFonts w:ascii="Arial" w:hAnsi="Arial"/>
          <w:smallCaps/>
          <w:sz w:val="18"/>
        </w:rPr>
      </w:pPr>
    </w:p>
    <w:p w:rsidR="00721004" w:rsidRPr="000A7393" w:rsidRDefault="00721004" w:rsidP="00721004">
      <w:pPr>
        <w:pStyle w:val="Prrafodelista"/>
        <w:jc w:val="both"/>
        <w:rPr>
          <w:rFonts w:ascii="Arial" w:hAnsi="Arial"/>
          <w:smallCaps/>
          <w:sz w:val="18"/>
        </w:rPr>
      </w:pPr>
      <w:r w:rsidRPr="000A7393">
        <w:rPr>
          <w:rFonts w:ascii="Arial" w:hAnsi="Arial"/>
          <w:smallCaps/>
          <w:sz w:val="18"/>
        </w:rPr>
        <w:t xml:space="preserve">el </w:t>
      </w:r>
      <w:r w:rsidR="001F4A7A">
        <w:rPr>
          <w:rFonts w:ascii="Arial" w:hAnsi="Arial"/>
          <w:smallCaps/>
          <w:sz w:val="18"/>
          <w:szCs w:val="18"/>
        </w:rPr>
        <w:t>(</w:t>
      </w:r>
      <w:r w:rsidR="001F4A7A" w:rsidRPr="000A64F7">
        <w:rPr>
          <w:rFonts w:ascii="Arial" w:hAnsi="Arial"/>
          <w:smallCaps/>
          <w:color w:val="FF0000"/>
          <w:sz w:val="18"/>
          <w:szCs w:val="18"/>
        </w:rPr>
        <w:t xml:space="preserve">insertar campo del </w:t>
      </w:r>
      <w:r w:rsidR="001F4A7A">
        <w:rPr>
          <w:rFonts w:ascii="Arial" w:hAnsi="Arial"/>
          <w:smallCaps/>
          <w:color w:val="FF0000"/>
          <w:sz w:val="18"/>
          <w:szCs w:val="18"/>
        </w:rPr>
        <w:t xml:space="preserve">persona que lo </w:t>
      </w:r>
      <w:r w:rsidR="00FC107E">
        <w:rPr>
          <w:rFonts w:ascii="Arial" w:hAnsi="Arial"/>
          <w:smallCaps/>
          <w:color w:val="FF0000"/>
          <w:sz w:val="18"/>
          <w:szCs w:val="18"/>
        </w:rPr>
        <w:t>representa</w:t>
      </w:r>
      <w:r w:rsidR="001F4A7A">
        <w:rPr>
          <w:rFonts w:ascii="Arial" w:hAnsi="Arial"/>
          <w:smallCaps/>
          <w:sz w:val="18"/>
          <w:szCs w:val="18"/>
        </w:rPr>
        <w:t>)</w:t>
      </w:r>
      <w:r w:rsidR="001F4A7A" w:rsidRPr="000A7393">
        <w:rPr>
          <w:rFonts w:ascii="Arial" w:hAnsi="Arial"/>
          <w:smallCaps/>
          <w:sz w:val="18"/>
          <w:szCs w:val="18"/>
        </w:rPr>
        <w:t>,</w:t>
      </w:r>
      <w:r w:rsidRPr="000A7393">
        <w:rPr>
          <w:rFonts w:ascii="Arial" w:hAnsi="Arial"/>
          <w:smallCaps/>
          <w:sz w:val="18"/>
        </w:rPr>
        <w:t xml:space="preserve">, acredita su personalidad como </w:t>
      </w:r>
      <w:r w:rsidR="001F4A7A">
        <w:rPr>
          <w:rFonts w:ascii="Arial" w:hAnsi="Arial"/>
          <w:smallCaps/>
          <w:sz w:val="18"/>
          <w:szCs w:val="18"/>
        </w:rPr>
        <w:t>(</w:t>
      </w:r>
      <w:r w:rsidR="001F4A7A" w:rsidRPr="000A64F7">
        <w:rPr>
          <w:rFonts w:ascii="Arial" w:hAnsi="Arial"/>
          <w:smallCaps/>
          <w:color w:val="FF0000"/>
          <w:sz w:val="18"/>
          <w:szCs w:val="18"/>
        </w:rPr>
        <w:t xml:space="preserve">insertar campo del </w:t>
      </w:r>
      <w:r w:rsidR="001F4A7A">
        <w:rPr>
          <w:rFonts w:ascii="Arial" w:hAnsi="Arial"/>
          <w:smallCaps/>
          <w:color w:val="FF0000"/>
          <w:sz w:val="18"/>
          <w:szCs w:val="18"/>
        </w:rPr>
        <w:t>cargo que ocupa</w:t>
      </w:r>
      <w:r w:rsidR="001F4A7A">
        <w:rPr>
          <w:rFonts w:ascii="Arial" w:hAnsi="Arial"/>
          <w:smallCaps/>
          <w:sz w:val="18"/>
          <w:szCs w:val="18"/>
        </w:rPr>
        <w:t>)</w:t>
      </w:r>
      <w:r w:rsidRPr="000A7393">
        <w:rPr>
          <w:rFonts w:ascii="Arial" w:hAnsi="Arial"/>
          <w:smallCaps/>
          <w:sz w:val="18"/>
        </w:rPr>
        <w:t xml:space="preserve">, con la escritura pública número </w:t>
      </w:r>
      <w:r w:rsidR="001F4A7A">
        <w:rPr>
          <w:rFonts w:ascii="Arial" w:hAnsi="Arial"/>
          <w:smallCaps/>
          <w:sz w:val="18"/>
          <w:szCs w:val="18"/>
        </w:rPr>
        <w:t>(</w:t>
      </w:r>
      <w:r w:rsidR="001F4A7A" w:rsidRPr="000A64F7">
        <w:rPr>
          <w:rFonts w:ascii="Arial" w:hAnsi="Arial"/>
          <w:smallCaps/>
          <w:color w:val="FF0000"/>
          <w:sz w:val="18"/>
          <w:szCs w:val="18"/>
        </w:rPr>
        <w:t xml:space="preserve">insertar campo del número de </w:t>
      </w:r>
      <w:r w:rsidR="001F4A7A">
        <w:rPr>
          <w:rFonts w:ascii="Arial" w:hAnsi="Arial"/>
          <w:smallCaps/>
          <w:color w:val="FF0000"/>
          <w:sz w:val="18"/>
          <w:szCs w:val="18"/>
        </w:rPr>
        <w:t>la escritura</w:t>
      </w:r>
      <w:r w:rsidR="001F4A7A">
        <w:rPr>
          <w:rFonts w:ascii="Arial" w:hAnsi="Arial"/>
          <w:smallCaps/>
          <w:sz w:val="18"/>
          <w:szCs w:val="18"/>
        </w:rPr>
        <w:t>)</w:t>
      </w:r>
      <w:r w:rsidR="001F4A7A" w:rsidRPr="000A7393">
        <w:rPr>
          <w:rFonts w:ascii="Arial" w:hAnsi="Arial"/>
          <w:smallCaps/>
          <w:sz w:val="18"/>
          <w:szCs w:val="18"/>
        </w:rPr>
        <w:t>,</w:t>
      </w:r>
      <w:r w:rsidRPr="000A7393">
        <w:rPr>
          <w:rFonts w:ascii="Arial" w:hAnsi="Arial"/>
          <w:smallCaps/>
          <w:sz w:val="18"/>
        </w:rPr>
        <w:t xml:space="preserve"> otorgada ante la fe del notario público </w:t>
      </w:r>
      <w:r w:rsidRPr="00476B6F">
        <w:rPr>
          <w:rFonts w:ascii="Arial" w:hAnsi="Arial"/>
          <w:smallCaps/>
          <w:sz w:val="18"/>
        </w:rPr>
        <w:t xml:space="preserve">número </w:t>
      </w:r>
      <w:r w:rsidR="001F4A7A" w:rsidRPr="00476B6F">
        <w:rPr>
          <w:rFonts w:ascii="Arial" w:hAnsi="Arial"/>
          <w:smallCaps/>
          <w:sz w:val="18"/>
          <w:szCs w:val="18"/>
        </w:rPr>
        <w:t>(</w:t>
      </w:r>
      <w:r w:rsidR="001F4A7A" w:rsidRPr="000A64F7">
        <w:rPr>
          <w:rFonts w:ascii="Arial" w:hAnsi="Arial"/>
          <w:smallCaps/>
          <w:color w:val="FF0000"/>
          <w:sz w:val="18"/>
          <w:szCs w:val="18"/>
        </w:rPr>
        <w:t xml:space="preserve">insertar campo del número de </w:t>
      </w:r>
      <w:r w:rsidR="001F4A7A">
        <w:rPr>
          <w:rFonts w:ascii="Arial" w:hAnsi="Arial"/>
          <w:smallCaps/>
          <w:color w:val="FF0000"/>
          <w:sz w:val="18"/>
          <w:szCs w:val="18"/>
        </w:rPr>
        <w:t>notario</w:t>
      </w:r>
      <w:r w:rsidR="001F4A7A">
        <w:rPr>
          <w:rFonts w:ascii="Arial" w:hAnsi="Arial"/>
          <w:smallCaps/>
          <w:sz w:val="18"/>
          <w:szCs w:val="18"/>
        </w:rPr>
        <w:t>)</w:t>
      </w:r>
      <w:r w:rsidRPr="000A7393">
        <w:rPr>
          <w:rFonts w:ascii="Arial" w:hAnsi="Arial"/>
          <w:smallCaps/>
          <w:sz w:val="18"/>
        </w:rPr>
        <w:t xml:space="preserve">, </w:t>
      </w:r>
      <w:r w:rsidRPr="001F4A7A">
        <w:rPr>
          <w:rFonts w:ascii="Arial" w:hAnsi="Arial"/>
          <w:smallCaps/>
          <w:sz w:val="18"/>
        </w:rPr>
        <w:t xml:space="preserve">el </w:t>
      </w:r>
      <w:r w:rsidR="001F4A7A">
        <w:rPr>
          <w:rFonts w:ascii="Arial" w:hAnsi="Arial"/>
          <w:smallCaps/>
          <w:sz w:val="18"/>
          <w:szCs w:val="18"/>
        </w:rPr>
        <w:t>(</w:t>
      </w:r>
      <w:r w:rsidR="001F4A7A" w:rsidRPr="000A64F7">
        <w:rPr>
          <w:rFonts w:ascii="Arial" w:hAnsi="Arial"/>
          <w:smallCaps/>
          <w:color w:val="FF0000"/>
          <w:sz w:val="18"/>
          <w:szCs w:val="18"/>
        </w:rPr>
        <w:t xml:space="preserve">insertar campo del </w:t>
      </w:r>
      <w:r w:rsidR="001F4A7A">
        <w:rPr>
          <w:rFonts w:ascii="Arial" w:hAnsi="Arial"/>
          <w:smallCaps/>
          <w:color w:val="FF0000"/>
          <w:sz w:val="18"/>
          <w:szCs w:val="18"/>
        </w:rPr>
        <w:t>nombre del notario</w:t>
      </w:r>
      <w:r w:rsidR="001F4A7A">
        <w:rPr>
          <w:rFonts w:ascii="Arial" w:hAnsi="Arial"/>
          <w:smallCaps/>
          <w:sz w:val="18"/>
          <w:szCs w:val="18"/>
        </w:rPr>
        <w:t>)</w:t>
      </w:r>
      <w:r w:rsidRPr="000A7393">
        <w:rPr>
          <w:rFonts w:ascii="Arial" w:hAnsi="Arial"/>
          <w:smallCaps/>
          <w:sz w:val="18"/>
        </w:rPr>
        <w:t xml:space="preserve">, manifestando que a la fecha no le ha sido revocado el cargo que ostenta y se identifica con credencial para votar folio </w:t>
      </w:r>
      <w:r w:rsidR="00476B6F">
        <w:rPr>
          <w:rFonts w:ascii="Arial" w:hAnsi="Arial"/>
          <w:smallCaps/>
          <w:sz w:val="18"/>
          <w:szCs w:val="18"/>
        </w:rPr>
        <w:t>(</w:t>
      </w:r>
      <w:r w:rsidR="00476B6F" w:rsidRPr="000A64F7">
        <w:rPr>
          <w:rFonts w:ascii="Arial" w:hAnsi="Arial"/>
          <w:smallCaps/>
          <w:color w:val="FF0000"/>
          <w:sz w:val="18"/>
          <w:szCs w:val="18"/>
        </w:rPr>
        <w:t xml:space="preserve">insertar campo del número de </w:t>
      </w:r>
      <w:r w:rsidR="00476B6F">
        <w:rPr>
          <w:rFonts w:ascii="Arial" w:hAnsi="Arial"/>
          <w:smallCaps/>
          <w:color w:val="FF0000"/>
          <w:sz w:val="18"/>
          <w:szCs w:val="18"/>
        </w:rPr>
        <w:t>credencial</w:t>
      </w:r>
      <w:r w:rsidR="00476B6F">
        <w:rPr>
          <w:rFonts w:ascii="Arial" w:hAnsi="Arial"/>
          <w:smallCaps/>
          <w:sz w:val="18"/>
          <w:szCs w:val="18"/>
        </w:rPr>
        <w:t>)</w:t>
      </w:r>
      <w:r w:rsidRPr="000A7393">
        <w:rPr>
          <w:rFonts w:ascii="Arial" w:hAnsi="Arial"/>
          <w:smallCaps/>
          <w:sz w:val="18"/>
        </w:rPr>
        <w:t>, original que se tuvo a la vista y se le devuelve en éste acto, agregándose fotocopia del mismo al presente instrumento que se adjunta siendo el anexo “b</w:t>
      </w:r>
      <w:r w:rsidR="001F4A7A">
        <w:rPr>
          <w:rFonts w:ascii="Arial" w:hAnsi="Arial"/>
          <w:smallCaps/>
          <w:sz w:val="18"/>
        </w:rPr>
        <w:t>.</w:t>
      </w:r>
    </w:p>
    <w:p w:rsidR="00721004" w:rsidRPr="000A7393" w:rsidRDefault="00721004" w:rsidP="00721004">
      <w:pPr>
        <w:pStyle w:val="Prrafodelista"/>
        <w:jc w:val="both"/>
        <w:rPr>
          <w:rFonts w:ascii="Arial" w:hAnsi="Arial"/>
          <w:smallCaps/>
          <w:sz w:val="18"/>
        </w:rPr>
      </w:pPr>
    </w:p>
    <w:p w:rsidR="00721004" w:rsidRPr="000A7393" w:rsidRDefault="00721004" w:rsidP="00721004">
      <w:pPr>
        <w:pStyle w:val="Prrafodelista"/>
        <w:jc w:val="both"/>
        <w:rPr>
          <w:rFonts w:ascii="Arial" w:hAnsi="Arial"/>
          <w:smallCaps/>
          <w:sz w:val="18"/>
        </w:rPr>
      </w:pPr>
      <w:r w:rsidRPr="000A7393">
        <w:rPr>
          <w:rFonts w:ascii="Arial" w:hAnsi="Arial"/>
          <w:smallCaps/>
          <w:sz w:val="18"/>
        </w:rPr>
        <w:t xml:space="preserve">“el contratista” declara ser mexicano y conviene que cuando llegare a cambiar su nacionalidad, en seguirse considerando como mexicano por cuanto a este contrato se refiere y a no invocar la protección de ningún gobierno extranjero, bajo pena de perder en beneficio de la nación todo derecho derivado de este contrato. </w:t>
      </w:r>
    </w:p>
    <w:p w:rsidR="00721004" w:rsidRPr="000A7393" w:rsidRDefault="00721004" w:rsidP="00721004">
      <w:pPr>
        <w:pStyle w:val="Prrafodelista"/>
        <w:jc w:val="both"/>
        <w:rPr>
          <w:rFonts w:ascii="Arial" w:hAnsi="Arial"/>
          <w:smallCaps/>
          <w:sz w:val="18"/>
        </w:rPr>
      </w:pPr>
    </w:p>
    <w:p w:rsidR="00721004" w:rsidRPr="000A7393" w:rsidRDefault="00721004" w:rsidP="00E500EE">
      <w:pPr>
        <w:pStyle w:val="Prrafodelista"/>
        <w:numPr>
          <w:ilvl w:val="0"/>
          <w:numId w:val="34"/>
        </w:numPr>
        <w:jc w:val="both"/>
        <w:rPr>
          <w:rFonts w:ascii="Arial" w:hAnsi="Arial"/>
          <w:smallCaps/>
          <w:sz w:val="18"/>
        </w:rPr>
      </w:pPr>
      <w:r w:rsidRPr="000A7393">
        <w:rPr>
          <w:rFonts w:ascii="Arial" w:hAnsi="Arial"/>
          <w:smallCaps/>
          <w:sz w:val="18"/>
        </w:rPr>
        <w:t xml:space="preserve">que tiene capacidad jurídica para contratar y reúne las condiciones técnicas y económicas para obligarse a la ejecución de los trabajos objeto de este contrato, y que bajo protesta de decir verdad, no se encuentra en ninguno de los supuestos previstos en </w:t>
      </w:r>
      <w:r w:rsidR="00E500EE">
        <w:rPr>
          <w:rFonts w:ascii="Arial" w:hAnsi="Arial"/>
          <w:smallCaps/>
          <w:sz w:val="18"/>
        </w:rPr>
        <w:t>e</w:t>
      </w:r>
      <w:r w:rsidRPr="000A7393">
        <w:rPr>
          <w:rFonts w:ascii="Arial" w:hAnsi="Arial"/>
          <w:smallCaps/>
          <w:sz w:val="18"/>
        </w:rPr>
        <w:t>l artículo</w:t>
      </w:r>
      <w:r w:rsidR="00E500EE">
        <w:rPr>
          <w:rFonts w:ascii="Arial" w:hAnsi="Arial"/>
          <w:smallCaps/>
          <w:sz w:val="18"/>
        </w:rPr>
        <w:t xml:space="preserve"> 12.48 </w:t>
      </w:r>
      <w:r w:rsidR="00E04848">
        <w:rPr>
          <w:rFonts w:ascii="Arial" w:hAnsi="Arial"/>
          <w:smallCaps/>
          <w:sz w:val="18"/>
        </w:rPr>
        <w:t xml:space="preserve">del </w:t>
      </w:r>
      <w:r w:rsidR="00E04848">
        <w:rPr>
          <w:rFonts w:ascii="Arial" w:eastAsia="Batang" w:hAnsi="Arial"/>
          <w:smallCaps/>
          <w:sz w:val="14"/>
          <w:szCs w:val="14"/>
          <w:lang w:eastAsia="ko-KR"/>
        </w:rPr>
        <w:t>LIBRO DÉ</w:t>
      </w:r>
      <w:r w:rsidR="00E04848" w:rsidRPr="009B24AB">
        <w:rPr>
          <w:rFonts w:ascii="Arial" w:eastAsia="Batang" w:hAnsi="Arial"/>
          <w:smallCaps/>
          <w:sz w:val="14"/>
          <w:szCs w:val="14"/>
          <w:lang w:eastAsia="ko-KR"/>
        </w:rPr>
        <w:t>CIMO SEGUNDO</w:t>
      </w:r>
      <w:r w:rsidR="00E04848">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w:t>
      </w:r>
    </w:p>
    <w:p w:rsidR="00721004" w:rsidRPr="000A7393" w:rsidRDefault="00721004" w:rsidP="00721004">
      <w:pPr>
        <w:pStyle w:val="Prrafodelista"/>
        <w:jc w:val="both"/>
        <w:rPr>
          <w:rFonts w:ascii="Arial" w:hAnsi="Arial"/>
          <w:smallCaps/>
          <w:sz w:val="18"/>
        </w:rPr>
      </w:pPr>
    </w:p>
    <w:p w:rsidR="00721004" w:rsidRPr="000A7393" w:rsidRDefault="00721004" w:rsidP="00721004">
      <w:pPr>
        <w:pStyle w:val="Prrafodelista"/>
        <w:numPr>
          <w:ilvl w:val="0"/>
          <w:numId w:val="34"/>
        </w:numPr>
        <w:jc w:val="both"/>
        <w:rPr>
          <w:rFonts w:ascii="Arial" w:hAnsi="Arial"/>
          <w:smallCaps/>
          <w:sz w:val="18"/>
        </w:rPr>
      </w:pPr>
      <w:r w:rsidRPr="000A7393">
        <w:rPr>
          <w:rFonts w:ascii="Arial" w:hAnsi="Arial"/>
          <w:smallCaps/>
          <w:sz w:val="18"/>
          <w:szCs w:val="18"/>
        </w:rPr>
        <w:t xml:space="preserve">que tiene establecido su domicilio fiscal en </w:t>
      </w:r>
      <w:r w:rsidR="00476B6F">
        <w:rPr>
          <w:rFonts w:ascii="Arial" w:hAnsi="Arial"/>
          <w:smallCaps/>
          <w:sz w:val="18"/>
          <w:szCs w:val="18"/>
        </w:rPr>
        <w:t>(</w:t>
      </w:r>
      <w:r w:rsidR="00476B6F" w:rsidRPr="000A64F7">
        <w:rPr>
          <w:rFonts w:ascii="Arial" w:hAnsi="Arial"/>
          <w:smallCaps/>
          <w:color w:val="FF0000"/>
          <w:sz w:val="18"/>
          <w:szCs w:val="18"/>
        </w:rPr>
        <w:t>insertar campo del número de</w:t>
      </w:r>
      <w:r w:rsidR="00476B6F">
        <w:rPr>
          <w:rFonts w:ascii="Arial" w:hAnsi="Arial"/>
          <w:smallCaps/>
          <w:color w:val="FF0000"/>
          <w:sz w:val="18"/>
          <w:szCs w:val="18"/>
        </w:rPr>
        <w:t>l domicilio fiscal</w:t>
      </w:r>
      <w:r w:rsidR="00476B6F">
        <w:rPr>
          <w:rFonts w:ascii="Arial" w:hAnsi="Arial"/>
          <w:smallCaps/>
          <w:sz w:val="18"/>
          <w:szCs w:val="18"/>
        </w:rPr>
        <w:t>)</w:t>
      </w:r>
      <w:r w:rsidR="00476B6F" w:rsidRPr="000A7393">
        <w:rPr>
          <w:rFonts w:ascii="Arial" w:hAnsi="Arial"/>
          <w:smallCaps/>
          <w:sz w:val="18"/>
          <w:szCs w:val="18"/>
        </w:rPr>
        <w:t>,</w:t>
      </w:r>
      <w:r w:rsidRPr="000A7393">
        <w:rPr>
          <w:rFonts w:ascii="Arial" w:hAnsi="Arial"/>
          <w:smallCaps/>
          <w:sz w:val="18"/>
          <w:szCs w:val="18"/>
        </w:rPr>
        <w:t>y que señala para todos los efectos derivados del presente contrato, mismo que señala como domicilio para oír y recibir todo tipo de notificaciones aún de carácter personal</w:t>
      </w:r>
      <w:r w:rsidRPr="000A7393">
        <w:rPr>
          <w:rFonts w:ascii="Arial" w:hAnsi="Arial"/>
          <w:smallCaps/>
          <w:sz w:val="18"/>
        </w:rPr>
        <w:t xml:space="preserve">, </w:t>
      </w:r>
      <w:r w:rsidR="00E500EE">
        <w:rPr>
          <w:rFonts w:ascii="Arial" w:hAnsi="Arial"/>
          <w:smallCaps/>
          <w:sz w:val="18"/>
        </w:rPr>
        <w:t>en términos de</w:t>
      </w:r>
      <w:r w:rsidR="00B77751">
        <w:rPr>
          <w:rFonts w:ascii="Arial" w:hAnsi="Arial"/>
          <w:smallCaps/>
          <w:sz w:val="18"/>
        </w:rPr>
        <w:t>l artí</w:t>
      </w:r>
      <w:r w:rsidR="00E500EE">
        <w:rPr>
          <w:rFonts w:ascii="Arial" w:hAnsi="Arial"/>
          <w:smallCaps/>
          <w:sz w:val="18"/>
        </w:rPr>
        <w:t xml:space="preserve">culo 104 </w:t>
      </w:r>
      <w:r w:rsidR="00B77751">
        <w:rPr>
          <w:rFonts w:ascii="Arial" w:hAnsi="Arial"/>
          <w:smallCaps/>
          <w:sz w:val="18"/>
        </w:rPr>
        <w:t xml:space="preserve">fracción xiv </w:t>
      </w:r>
      <w:r w:rsidR="00E500EE">
        <w:rPr>
          <w:rFonts w:ascii="Arial" w:hAnsi="Arial"/>
          <w:smallCaps/>
          <w:sz w:val="18"/>
        </w:rPr>
        <w:t>del</w:t>
      </w:r>
      <w:r w:rsidR="00920C52">
        <w:rPr>
          <w:rFonts w:ascii="Arial" w:hAnsi="Arial"/>
          <w:smallCaps/>
          <w:sz w:val="18"/>
        </w:rPr>
        <w:t xml:space="preserve"> reglamento del</w:t>
      </w:r>
      <w:r w:rsidR="00E500EE">
        <w:rPr>
          <w:rFonts w:ascii="Arial" w:hAnsi="Arial"/>
          <w:smallCaps/>
          <w:sz w:val="18"/>
        </w:rPr>
        <w:t xml:space="preserve"> </w:t>
      </w:r>
      <w:r w:rsidR="00E500EE">
        <w:rPr>
          <w:rFonts w:ascii="Arial" w:eastAsia="Batang" w:hAnsi="Arial"/>
          <w:smallCaps/>
          <w:sz w:val="14"/>
          <w:szCs w:val="14"/>
          <w:lang w:eastAsia="ko-KR"/>
        </w:rPr>
        <w:t>LIBRO DÉ</w:t>
      </w:r>
      <w:r w:rsidR="00E500EE" w:rsidRPr="009B24AB">
        <w:rPr>
          <w:rFonts w:ascii="Arial" w:eastAsia="Batang" w:hAnsi="Arial"/>
          <w:smallCaps/>
          <w:sz w:val="14"/>
          <w:szCs w:val="14"/>
          <w:lang w:eastAsia="ko-KR"/>
        </w:rPr>
        <w:t>CIMO SEGUNDO</w:t>
      </w:r>
      <w:r w:rsidR="00E500EE">
        <w:rPr>
          <w:rFonts w:ascii="Arial" w:eastAsia="Batang" w:hAnsi="Arial"/>
          <w:smallCaps/>
          <w:sz w:val="14"/>
          <w:szCs w:val="14"/>
          <w:lang w:eastAsia="ko-KR"/>
        </w:rPr>
        <w:t xml:space="preserve"> DE LA OBRA PÚBLICA DEL CODIGO ADMINISTRATIVO D</w:t>
      </w:r>
      <w:r w:rsidR="00B77751">
        <w:rPr>
          <w:rFonts w:ascii="Arial" w:eastAsia="Batang" w:hAnsi="Arial"/>
          <w:smallCaps/>
          <w:sz w:val="14"/>
          <w:szCs w:val="14"/>
          <w:lang w:eastAsia="ko-KR"/>
        </w:rPr>
        <w:t>EL ESTADO DE MÉXICO,</w:t>
      </w:r>
      <w:r w:rsidR="00E500EE">
        <w:rPr>
          <w:rFonts w:ascii="Arial" w:eastAsia="Batang" w:hAnsi="Arial"/>
          <w:smallCaps/>
          <w:sz w:val="14"/>
          <w:szCs w:val="14"/>
          <w:lang w:eastAsia="ko-KR"/>
        </w:rPr>
        <w:t xml:space="preserve"> </w:t>
      </w:r>
      <w:r w:rsidR="00920C52" w:rsidRPr="003F778C">
        <w:rPr>
          <w:rFonts w:ascii="Arial" w:eastAsia="Batang" w:hAnsi="Arial"/>
          <w:smallCaps/>
          <w:sz w:val="18"/>
          <w:szCs w:val="18"/>
          <w:lang w:eastAsia="ko-KR"/>
        </w:rPr>
        <w:t>en</w:t>
      </w:r>
      <w:r w:rsidR="00920C52">
        <w:rPr>
          <w:rFonts w:ascii="Arial" w:eastAsia="Batang" w:hAnsi="Arial"/>
          <w:smallCaps/>
          <w:sz w:val="14"/>
          <w:szCs w:val="14"/>
          <w:lang w:eastAsia="ko-KR"/>
        </w:rPr>
        <w:t xml:space="preserve"> </w:t>
      </w:r>
      <w:r w:rsidR="00920C52">
        <w:rPr>
          <w:rFonts w:ascii="Arial" w:hAnsi="Arial"/>
          <w:smallCaps/>
          <w:sz w:val="18"/>
          <w:szCs w:val="18"/>
        </w:rPr>
        <w:t>(</w:t>
      </w:r>
      <w:r w:rsidR="00920C52" w:rsidRPr="000A64F7">
        <w:rPr>
          <w:rFonts w:ascii="Arial" w:hAnsi="Arial"/>
          <w:smallCaps/>
          <w:color w:val="FF0000"/>
          <w:sz w:val="18"/>
          <w:szCs w:val="18"/>
        </w:rPr>
        <w:t>insertar campo del número de</w:t>
      </w:r>
      <w:r w:rsidR="00920C52">
        <w:rPr>
          <w:rFonts w:ascii="Arial" w:hAnsi="Arial"/>
          <w:smallCaps/>
          <w:color w:val="FF0000"/>
          <w:sz w:val="18"/>
          <w:szCs w:val="18"/>
        </w:rPr>
        <w:t xml:space="preserve">l domicilio en el estado de </w:t>
      </w:r>
      <w:r w:rsidR="00DE6267">
        <w:rPr>
          <w:rFonts w:ascii="Arial" w:hAnsi="Arial"/>
          <w:smallCaps/>
          <w:color w:val="FF0000"/>
          <w:sz w:val="18"/>
          <w:szCs w:val="18"/>
        </w:rPr>
        <w:t>México</w:t>
      </w:r>
      <w:r w:rsidR="00920C52">
        <w:rPr>
          <w:rFonts w:ascii="Arial" w:hAnsi="Arial"/>
          <w:smallCaps/>
          <w:sz w:val="18"/>
          <w:szCs w:val="18"/>
        </w:rPr>
        <w:t xml:space="preserve">) </w:t>
      </w:r>
      <w:r w:rsidRPr="000A7393">
        <w:rPr>
          <w:rFonts w:ascii="Arial" w:hAnsi="Arial"/>
          <w:smallCaps/>
          <w:sz w:val="18"/>
        </w:rPr>
        <w:t xml:space="preserve">las que surtirán todos los efectos legales mientras no señale otro distinto, para el caso de cambio de domicilio “el contratista” se obliga a notificarlo por escrito y en forma indubitable a “el organismo” en un plazo no mayor de quince días a partir del mismo,  el cual tendrá que ser  en el estado de </w:t>
      </w:r>
      <w:r w:rsidR="00FC107E" w:rsidRPr="000A7393">
        <w:rPr>
          <w:rFonts w:ascii="Arial" w:hAnsi="Arial"/>
          <w:smallCaps/>
          <w:sz w:val="18"/>
        </w:rPr>
        <w:t>México</w:t>
      </w:r>
      <w:r>
        <w:rPr>
          <w:rFonts w:ascii="Arial" w:hAnsi="Arial"/>
          <w:smallCaps/>
          <w:sz w:val="18"/>
        </w:rPr>
        <w:t>.</w:t>
      </w:r>
    </w:p>
    <w:p w:rsidR="00721004" w:rsidRPr="000A7393" w:rsidRDefault="00721004" w:rsidP="00721004">
      <w:pPr>
        <w:jc w:val="both"/>
        <w:rPr>
          <w:rFonts w:ascii="Arial" w:hAnsi="Arial"/>
          <w:smallCaps/>
          <w:sz w:val="18"/>
        </w:rPr>
      </w:pPr>
    </w:p>
    <w:p w:rsidR="00721004" w:rsidRPr="000A7393" w:rsidRDefault="00721004" w:rsidP="00721004">
      <w:pPr>
        <w:pStyle w:val="Prrafodelista"/>
        <w:numPr>
          <w:ilvl w:val="0"/>
          <w:numId w:val="34"/>
        </w:numPr>
        <w:jc w:val="both"/>
        <w:rPr>
          <w:rFonts w:ascii="Arial" w:hAnsi="Arial"/>
          <w:smallCaps/>
          <w:sz w:val="18"/>
        </w:rPr>
      </w:pPr>
      <w:r w:rsidRPr="000A7393">
        <w:rPr>
          <w:rFonts w:ascii="Arial" w:hAnsi="Arial"/>
          <w:smallCaps/>
          <w:sz w:val="18"/>
        </w:rPr>
        <w:t xml:space="preserve">que cuenta con el registro federal de contribuyentes número </w:t>
      </w:r>
      <w:r w:rsidR="00476B6F">
        <w:rPr>
          <w:rFonts w:ascii="Arial" w:hAnsi="Arial"/>
          <w:smallCaps/>
          <w:sz w:val="18"/>
          <w:szCs w:val="18"/>
        </w:rPr>
        <w:t>(</w:t>
      </w:r>
      <w:r w:rsidR="00476B6F" w:rsidRPr="000A64F7">
        <w:rPr>
          <w:rFonts w:ascii="Arial" w:hAnsi="Arial"/>
          <w:smallCaps/>
          <w:color w:val="FF0000"/>
          <w:sz w:val="18"/>
          <w:szCs w:val="18"/>
        </w:rPr>
        <w:t xml:space="preserve">insertar campo del número </w:t>
      </w:r>
      <w:r w:rsidR="00476B6F">
        <w:rPr>
          <w:rFonts w:ascii="Arial" w:hAnsi="Arial"/>
          <w:smallCaps/>
          <w:color w:val="FF0000"/>
          <w:sz w:val="18"/>
          <w:szCs w:val="18"/>
        </w:rPr>
        <w:t>cedula fiscal</w:t>
      </w:r>
      <w:r w:rsidR="00476B6F">
        <w:rPr>
          <w:rFonts w:ascii="Arial" w:hAnsi="Arial"/>
          <w:smallCaps/>
          <w:sz w:val="18"/>
          <w:szCs w:val="18"/>
        </w:rPr>
        <w:t>)</w:t>
      </w:r>
      <w:r w:rsidRPr="000A7393">
        <w:rPr>
          <w:rFonts w:ascii="Arial" w:hAnsi="Arial"/>
          <w:smallCaps/>
          <w:sz w:val="18"/>
        </w:rPr>
        <w:t xml:space="preserve">, registro de afiliación en el </w:t>
      </w:r>
      <w:proofErr w:type="spellStart"/>
      <w:r w:rsidRPr="000A7393">
        <w:rPr>
          <w:rFonts w:ascii="Arial" w:hAnsi="Arial"/>
          <w:smallCaps/>
          <w:sz w:val="18"/>
        </w:rPr>
        <w:t>imss</w:t>
      </w:r>
      <w:proofErr w:type="spellEnd"/>
      <w:r w:rsidRPr="000A7393">
        <w:rPr>
          <w:rFonts w:ascii="Arial" w:hAnsi="Arial"/>
          <w:smallCaps/>
          <w:sz w:val="18"/>
        </w:rPr>
        <w:t xml:space="preserve"> e </w:t>
      </w:r>
      <w:proofErr w:type="spellStart"/>
      <w:r w:rsidRPr="000A7393">
        <w:rPr>
          <w:rFonts w:ascii="Arial" w:hAnsi="Arial"/>
          <w:smallCaps/>
          <w:sz w:val="18"/>
        </w:rPr>
        <w:t>infonavit</w:t>
      </w:r>
      <w:proofErr w:type="spellEnd"/>
      <w:r w:rsidRPr="000A7393">
        <w:rPr>
          <w:rFonts w:ascii="Arial" w:hAnsi="Arial"/>
          <w:smallCaps/>
          <w:sz w:val="18"/>
        </w:rPr>
        <w:t xml:space="preserve"> número </w:t>
      </w:r>
      <w:r w:rsidR="00476B6F">
        <w:rPr>
          <w:rFonts w:ascii="Arial" w:hAnsi="Arial"/>
          <w:smallCaps/>
          <w:sz w:val="18"/>
          <w:szCs w:val="18"/>
        </w:rPr>
        <w:t>(</w:t>
      </w:r>
      <w:r w:rsidR="00476B6F" w:rsidRPr="000A64F7">
        <w:rPr>
          <w:rFonts w:ascii="Arial" w:hAnsi="Arial"/>
          <w:smallCaps/>
          <w:color w:val="FF0000"/>
          <w:sz w:val="18"/>
          <w:szCs w:val="18"/>
        </w:rPr>
        <w:t xml:space="preserve">insertar campo del número de </w:t>
      </w:r>
      <w:r w:rsidR="00476B6F">
        <w:rPr>
          <w:rFonts w:ascii="Arial" w:hAnsi="Arial"/>
          <w:smallCaps/>
          <w:color w:val="FF0000"/>
          <w:sz w:val="18"/>
          <w:szCs w:val="18"/>
        </w:rPr>
        <w:t xml:space="preserve">registro del </w:t>
      </w:r>
      <w:proofErr w:type="spellStart"/>
      <w:r w:rsidR="00476B6F">
        <w:rPr>
          <w:rFonts w:ascii="Arial" w:hAnsi="Arial"/>
          <w:smallCaps/>
          <w:color w:val="FF0000"/>
          <w:sz w:val="18"/>
          <w:szCs w:val="18"/>
        </w:rPr>
        <w:t>imss</w:t>
      </w:r>
      <w:proofErr w:type="spellEnd"/>
      <w:r w:rsidR="00476B6F">
        <w:rPr>
          <w:rFonts w:ascii="Arial" w:hAnsi="Arial"/>
          <w:smallCaps/>
          <w:sz w:val="18"/>
          <w:szCs w:val="18"/>
        </w:rPr>
        <w:t>)</w:t>
      </w:r>
      <w:r w:rsidR="00476B6F" w:rsidRPr="000A7393">
        <w:rPr>
          <w:rFonts w:ascii="Arial" w:hAnsi="Arial"/>
          <w:smallCaps/>
          <w:sz w:val="18"/>
          <w:szCs w:val="18"/>
        </w:rPr>
        <w:t>,</w:t>
      </w:r>
      <w:r w:rsidR="00476B6F">
        <w:rPr>
          <w:rFonts w:ascii="Arial" w:hAnsi="Arial"/>
          <w:smallCaps/>
          <w:sz w:val="18"/>
          <w:szCs w:val="18"/>
        </w:rPr>
        <w:t xml:space="preserve"> </w:t>
      </w:r>
      <w:r w:rsidRPr="000A7393">
        <w:rPr>
          <w:rFonts w:ascii="Arial" w:hAnsi="Arial"/>
          <w:smallCaps/>
          <w:sz w:val="18"/>
        </w:rPr>
        <w:t>y que dicho registro se encuentra vigente.</w:t>
      </w:r>
    </w:p>
    <w:p w:rsidR="00721004" w:rsidRPr="000A7393" w:rsidRDefault="00721004" w:rsidP="00721004">
      <w:pPr>
        <w:jc w:val="both"/>
        <w:rPr>
          <w:rFonts w:ascii="Arial" w:hAnsi="Arial"/>
          <w:sz w:val="18"/>
        </w:rPr>
      </w:pPr>
    </w:p>
    <w:p w:rsidR="00721004" w:rsidRPr="000A7393" w:rsidRDefault="00721004" w:rsidP="00721004">
      <w:pPr>
        <w:pStyle w:val="Prrafodelista"/>
        <w:numPr>
          <w:ilvl w:val="0"/>
          <w:numId w:val="34"/>
        </w:numPr>
        <w:jc w:val="both"/>
        <w:rPr>
          <w:rFonts w:ascii="Arial" w:hAnsi="Arial"/>
          <w:smallCaps/>
          <w:sz w:val="18"/>
          <w:szCs w:val="18"/>
        </w:rPr>
      </w:pPr>
      <w:r w:rsidRPr="000A7393">
        <w:rPr>
          <w:rFonts w:ascii="Arial" w:hAnsi="Arial"/>
          <w:smallCaps/>
          <w:sz w:val="18"/>
          <w:szCs w:val="18"/>
        </w:rPr>
        <w:t>que conoce el contenido y los requisitos que establece</w:t>
      </w:r>
      <w:r w:rsidR="00B77751">
        <w:rPr>
          <w:rFonts w:ascii="Arial" w:hAnsi="Arial"/>
          <w:smallCaps/>
          <w:sz w:val="18"/>
          <w:szCs w:val="18"/>
        </w:rPr>
        <w:t xml:space="preserve"> el</w:t>
      </w:r>
      <w:r w:rsidRPr="000A7393">
        <w:rPr>
          <w:rFonts w:ascii="Arial" w:hAnsi="Arial"/>
          <w:smallCaps/>
          <w:sz w:val="18"/>
          <w:szCs w:val="18"/>
        </w:rPr>
        <w:t xml:space="preserve"> </w:t>
      </w:r>
      <w:r w:rsidR="00B77751">
        <w:rPr>
          <w:rFonts w:ascii="Arial" w:eastAsia="Batang" w:hAnsi="Arial"/>
          <w:smallCaps/>
          <w:sz w:val="14"/>
          <w:szCs w:val="14"/>
          <w:lang w:eastAsia="ko-KR"/>
        </w:rPr>
        <w:t>LIBRO DÉ</w:t>
      </w:r>
      <w:r w:rsidR="00B77751" w:rsidRPr="009B24AB">
        <w:rPr>
          <w:rFonts w:ascii="Arial" w:eastAsia="Batang" w:hAnsi="Arial"/>
          <w:smallCaps/>
          <w:sz w:val="14"/>
          <w:szCs w:val="14"/>
          <w:lang w:eastAsia="ko-KR"/>
        </w:rPr>
        <w:t>CIMO SEGUNDO</w:t>
      </w:r>
      <w:r w:rsidR="00B77751">
        <w:rPr>
          <w:rFonts w:ascii="Arial" w:eastAsia="Batang" w:hAnsi="Arial"/>
          <w:smallCaps/>
          <w:sz w:val="14"/>
          <w:szCs w:val="14"/>
          <w:lang w:eastAsia="ko-KR"/>
        </w:rPr>
        <w:t xml:space="preserve"> DE LA OBRA PÚBLICA DEL CODIGO ADMINISTRATIVO DEL ESTADO DE MÉXICO </w:t>
      </w:r>
      <w:r w:rsidRPr="000A7393">
        <w:rPr>
          <w:rFonts w:ascii="Arial" w:hAnsi="Arial"/>
          <w:smallCaps/>
          <w:sz w:val="18"/>
          <w:szCs w:val="18"/>
        </w:rPr>
        <w:t>y su reglamento</w:t>
      </w:r>
      <w:r w:rsidR="00B77751" w:rsidRPr="00B77751">
        <w:rPr>
          <w:rFonts w:ascii="Arial" w:eastAsia="Batang" w:hAnsi="Arial"/>
          <w:smallCaps/>
          <w:sz w:val="14"/>
          <w:szCs w:val="14"/>
          <w:lang w:eastAsia="ko-KR"/>
        </w:rPr>
        <w:t xml:space="preserve"> </w:t>
      </w:r>
      <w:r w:rsidR="00B77751" w:rsidRPr="003F778C">
        <w:rPr>
          <w:rFonts w:ascii="Arial" w:eastAsia="Batang" w:hAnsi="Arial"/>
          <w:smallCaps/>
          <w:sz w:val="18"/>
          <w:szCs w:val="18"/>
          <w:lang w:eastAsia="ko-KR"/>
        </w:rPr>
        <w:t>de</w:t>
      </w:r>
      <w:r w:rsidR="00B77751" w:rsidRPr="001F6DBC">
        <w:rPr>
          <w:rFonts w:ascii="Arial" w:eastAsia="Batang" w:hAnsi="Arial"/>
          <w:smallCaps/>
          <w:sz w:val="18"/>
          <w:szCs w:val="18"/>
          <w:lang w:eastAsia="ko-KR"/>
        </w:rPr>
        <w:t>l</w:t>
      </w:r>
      <w:r w:rsidR="00B77751">
        <w:rPr>
          <w:rFonts w:ascii="Arial" w:eastAsia="Batang" w:hAnsi="Arial"/>
          <w:smallCaps/>
          <w:sz w:val="14"/>
          <w:szCs w:val="14"/>
          <w:lang w:eastAsia="ko-KR"/>
        </w:rPr>
        <w:t xml:space="preserve"> LIBRO DÉ</w:t>
      </w:r>
      <w:r w:rsidR="00B77751" w:rsidRPr="009B24AB">
        <w:rPr>
          <w:rFonts w:ascii="Arial" w:eastAsia="Batang" w:hAnsi="Arial"/>
          <w:smallCaps/>
          <w:sz w:val="14"/>
          <w:szCs w:val="14"/>
          <w:lang w:eastAsia="ko-KR"/>
        </w:rPr>
        <w:t>CIMO SEGUNDO</w:t>
      </w:r>
      <w:r w:rsidR="00B77751">
        <w:rPr>
          <w:rFonts w:ascii="Arial" w:eastAsia="Batang" w:hAnsi="Arial"/>
          <w:smallCaps/>
          <w:sz w:val="14"/>
          <w:szCs w:val="14"/>
          <w:lang w:eastAsia="ko-KR"/>
        </w:rPr>
        <w:t xml:space="preserve"> DE LA OBRA PÚBLICA DEL CODIGO ADMINISTRATIVO DEL ESTADO DE MÉXICO</w:t>
      </w:r>
      <w:r w:rsidR="00B77751">
        <w:rPr>
          <w:rFonts w:ascii="Arial" w:hAnsi="Arial"/>
          <w:smallCaps/>
          <w:sz w:val="18"/>
          <w:szCs w:val="18"/>
        </w:rPr>
        <w:t xml:space="preserve">, </w:t>
      </w:r>
      <w:r w:rsidRPr="000A7393">
        <w:rPr>
          <w:rFonts w:ascii="Arial" w:hAnsi="Arial"/>
          <w:smallCaps/>
          <w:sz w:val="18"/>
          <w:szCs w:val="18"/>
        </w:rPr>
        <w:t xml:space="preserve">así como las especificaciones generales y técnicas de construcción del gobierno del estado de </w:t>
      </w:r>
      <w:r w:rsidR="00FC107E" w:rsidRPr="000A7393">
        <w:rPr>
          <w:rFonts w:ascii="Arial" w:hAnsi="Arial"/>
          <w:smallCaps/>
          <w:sz w:val="18"/>
          <w:szCs w:val="18"/>
        </w:rPr>
        <w:t>México</w:t>
      </w:r>
      <w:r w:rsidRPr="000A7393">
        <w:rPr>
          <w:rFonts w:ascii="Arial" w:hAnsi="Arial"/>
          <w:smallCaps/>
          <w:sz w:val="18"/>
          <w:szCs w:val="18"/>
        </w:rPr>
        <w:t>, el contenido de</w:t>
      </w:r>
      <w:r w:rsidR="006A07A6">
        <w:rPr>
          <w:rFonts w:ascii="Arial" w:hAnsi="Arial"/>
          <w:smallCaps/>
          <w:sz w:val="18"/>
          <w:szCs w:val="18"/>
        </w:rPr>
        <w:t xml:space="preserve"> las</w:t>
      </w:r>
      <w:r w:rsidRPr="000A7393">
        <w:rPr>
          <w:rFonts w:ascii="Arial" w:hAnsi="Arial"/>
          <w:smallCaps/>
          <w:sz w:val="18"/>
          <w:szCs w:val="18"/>
        </w:rPr>
        <w:t xml:space="preserve"> normas de calidad de los materiales y equipos de instalación permanentes, especificaciones de construcción aplicables, normas de servicios técnicos vigentes, términos de referencia, catálogo de conceptos, cantidades de trabajo, unidades de medida e importes generales y el total de la proposición, análisis de los </w:t>
      </w:r>
      <w:r w:rsidR="0091542E" w:rsidRPr="0073054C">
        <w:rPr>
          <w:rFonts w:ascii="Arial" w:hAnsi="Arial"/>
          <w:smallCaps/>
          <w:sz w:val="18"/>
          <w:szCs w:val="18"/>
        </w:rPr>
        <w:t>costos</w:t>
      </w:r>
      <w:r w:rsidRPr="000A7393">
        <w:rPr>
          <w:rFonts w:ascii="Arial" w:hAnsi="Arial"/>
          <w:smallCaps/>
          <w:sz w:val="18"/>
          <w:szCs w:val="18"/>
        </w:rPr>
        <w:t xml:space="preserve"> de conceptos de trabajo, relación de los costos básicos de materiales, mano de obra y maquinaria de construcción que intervienen en los análisis de los materiales y equipo de instalación permanente que en su caso proporcione “el organismo”, y su programa de utilización, análisis de los costos indirectos, cargos adicionales y particularmente del costo financiero, programa de ejecución de los trabajos detallados por conceptos, consignando por periodos las cantidades por ejecutar e importes correspondien</w:t>
      </w:r>
      <w:r w:rsidR="006A07A6">
        <w:rPr>
          <w:rFonts w:ascii="Arial" w:hAnsi="Arial"/>
          <w:smallCaps/>
          <w:sz w:val="18"/>
          <w:szCs w:val="18"/>
        </w:rPr>
        <w:t xml:space="preserve">tes, programa de </w:t>
      </w:r>
      <w:r w:rsidR="006A07A6">
        <w:rPr>
          <w:rFonts w:ascii="Arial" w:hAnsi="Arial"/>
          <w:smallCaps/>
          <w:sz w:val="18"/>
          <w:szCs w:val="18"/>
        </w:rPr>
        <w:lastRenderedPageBreak/>
        <w:t>utilización de</w:t>
      </w:r>
      <w:r w:rsidRPr="000A7393">
        <w:rPr>
          <w:rFonts w:ascii="Arial" w:hAnsi="Arial"/>
          <w:smallCaps/>
          <w:sz w:val="18"/>
          <w:szCs w:val="18"/>
        </w:rPr>
        <w:t>l personal y equipo de construcción, procedimiento para el ajuste de costos, así como las demás normas que regulan la ejecución de los trabajos.</w:t>
      </w:r>
    </w:p>
    <w:p w:rsidR="00721004" w:rsidRDefault="00721004" w:rsidP="00721004">
      <w:pPr>
        <w:pStyle w:val="Prrafodelista"/>
        <w:jc w:val="both"/>
        <w:rPr>
          <w:rFonts w:ascii="Arial" w:hAnsi="Arial"/>
          <w:smallCaps/>
          <w:sz w:val="18"/>
          <w:szCs w:val="18"/>
        </w:rPr>
      </w:pPr>
    </w:p>
    <w:p w:rsidR="00373DF1" w:rsidRPr="000A7393" w:rsidRDefault="00373DF1" w:rsidP="00721004">
      <w:pPr>
        <w:pStyle w:val="Prrafodelista"/>
        <w:jc w:val="both"/>
        <w:rPr>
          <w:rFonts w:ascii="Arial" w:hAnsi="Arial"/>
          <w:smallCaps/>
          <w:sz w:val="18"/>
          <w:szCs w:val="18"/>
        </w:rPr>
      </w:pPr>
    </w:p>
    <w:p w:rsidR="007037CD" w:rsidRDefault="00721004" w:rsidP="002E6F2A">
      <w:pPr>
        <w:widowControl w:val="0"/>
        <w:spacing w:after="200"/>
        <w:rPr>
          <w:rFonts w:ascii="Arial" w:hAnsi="Arial" w:cs="Arial"/>
          <w:b/>
          <w:sz w:val="24"/>
          <w:szCs w:val="24"/>
        </w:rPr>
      </w:pPr>
      <w:r w:rsidRPr="000A7393">
        <w:rPr>
          <w:rFonts w:ascii="Arial" w:hAnsi="Arial"/>
          <w:smallCaps/>
          <w:sz w:val="18"/>
        </w:rPr>
        <w:t>ha inspeccionado debidamente el sitio donde se realizarán los trabajos objeto de este contrato a fin de considerar todos los factores que intervienen en su ejecución.</w:t>
      </w:r>
    </w:p>
    <w:p w:rsidR="00721004" w:rsidRPr="000A7393" w:rsidRDefault="00721004" w:rsidP="006A07A6">
      <w:pPr>
        <w:pStyle w:val="Prrafodelista"/>
        <w:numPr>
          <w:ilvl w:val="0"/>
          <w:numId w:val="34"/>
        </w:numPr>
        <w:jc w:val="both"/>
        <w:rPr>
          <w:rFonts w:ascii="Arial" w:hAnsi="Arial"/>
          <w:smallCaps/>
          <w:sz w:val="18"/>
        </w:rPr>
      </w:pPr>
      <w:r w:rsidRPr="000A7393">
        <w:rPr>
          <w:rFonts w:ascii="Arial" w:hAnsi="Arial"/>
          <w:smallCaps/>
          <w:sz w:val="18"/>
        </w:rPr>
        <w:t>toma conocimie</w:t>
      </w:r>
      <w:r w:rsidR="006A07A6">
        <w:rPr>
          <w:rFonts w:ascii="Arial" w:hAnsi="Arial"/>
          <w:smallCaps/>
          <w:sz w:val="18"/>
        </w:rPr>
        <w:t>nto que durante la ejecución de</w:t>
      </w:r>
      <w:r w:rsidRPr="000A7393">
        <w:rPr>
          <w:rFonts w:ascii="Arial" w:hAnsi="Arial"/>
          <w:smallCaps/>
          <w:sz w:val="18"/>
        </w:rPr>
        <w:t xml:space="preserve">l </w:t>
      </w:r>
      <w:r w:rsidR="006A07A6" w:rsidRPr="006A07A6">
        <w:rPr>
          <w:rFonts w:ascii="Arial" w:hAnsi="Arial"/>
          <w:smallCaps/>
          <w:sz w:val="18"/>
        </w:rPr>
        <w:t xml:space="preserve">servicio relacionado con la </w:t>
      </w:r>
      <w:r w:rsidR="006A07A6">
        <w:rPr>
          <w:rFonts w:ascii="Arial" w:hAnsi="Arial"/>
          <w:smallCaps/>
          <w:sz w:val="18"/>
        </w:rPr>
        <w:t>misma</w:t>
      </w:r>
      <w:r w:rsidRPr="000A7393">
        <w:rPr>
          <w:rFonts w:ascii="Arial" w:hAnsi="Arial"/>
          <w:smallCaps/>
          <w:sz w:val="18"/>
        </w:rPr>
        <w:t xml:space="preserve"> objeto de este contrato y hasta que ést</w:t>
      </w:r>
      <w:r w:rsidR="006A07A6">
        <w:rPr>
          <w:rFonts w:ascii="Arial" w:hAnsi="Arial"/>
          <w:smallCaps/>
          <w:sz w:val="18"/>
        </w:rPr>
        <w:t>e</w:t>
      </w:r>
      <w:r w:rsidRPr="000A7393">
        <w:rPr>
          <w:rFonts w:ascii="Arial" w:hAnsi="Arial"/>
          <w:smallCaps/>
          <w:sz w:val="18"/>
        </w:rPr>
        <w:t xml:space="preserve"> le sean recibidas, “el contratista” estará obligado a sujetarse a los dispositivos de protección, seguridad, higiene y señalamiento establecidos, en la inteligencia de que no se le autorizará la iniciación de ninguna clase de trabajos hasta que haya colocado a satisfacción de “el organismo” las señales y dispositivos de protección respectivos, así como la indumentaria necesaria de seguridad del personal técnico.</w:t>
      </w:r>
    </w:p>
    <w:p w:rsidR="00721004" w:rsidRPr="000A7393" w:rsidRDefault="00721004" w:rsidP="00721004">
      <w:pPr>
        <w:jc w:val="both"/>
        <w:rPr>
          <w:rFonts w:ascii="Arial" w:hAnsi="Arial"/>
          <w:smallCaps/>
          <w:sz w:val="18"/>
        </w:rPr>
      </w:pPr>
    </w:p>
    <w:p w:rsidR="00721004" w:rsidRPr="000A7393" w:rsidRDefault="00721004" w:rsidP="00721004">
      <w:pPr>
        <w:pStyle w:val="Textoindependiente"/>
        <w:ind w:left="720"/>
        <w:jc w:val="both"/>
        <w:rPr>
          <w:rFonts w:ascii="Arial" w:hAnsi="Arial"/>
          <w:smallCaps/>
          <w:sz w:val="18"/>
        </w:rPr>
      </w:pPr>
      <w:r w:rsidRPr="000A7393">
        <w:rPr>
          <w:rFonts w:ascii="Arial" w:hAnsi="Arial"/>
          <w:smallCaps/>
          <w:sz w:val="18"/>
        </w:rPr>
        <w:t xml:space="preserve">por lo tanto “el contratista” estará obligado a tomar las precauciones para prevenir y evitar accidentes de cualquier naturaleza, ya sea con motivo de </w:t>
      </w:r>
      <w:r w:rsidR="006A07A6">
        <w:rPr>
          <w:rFonts w:ascii="Arial" w:hAnsi="Arial"/>
          <w:smallCaps/>
          <w:sz w:val="18"/>
        </w:rPr>
        <w:t>los trabajos</w:t>
      </w:r>
      <w:r w:rsidRPr="000A7393">
        <w:rPr>
          <w:rFonts w:ascii="Arial" w:hAnsi="Arial"/>
          <w:smallCaps/>
          <w:sz w:val="18"/>
        </w:rPr>
        <w:t xml:space="preserve"> o por los movimientos de su equipo y vehículos, abastecimiento de materiales, etc. debiendo colocarlos a satisfacción de “el organismo”.</w:t>
      </w:r>
    </w:p>
    <w:p w:rsidR="00721004" w:rsidRPr="00F752BE" w:rsidRDefault="00721004" w:rsidP="0073054C">
      <w:pPr>
        <w:pStyle w:val="Prrafodelista"/>
        <w:numPr>
          <w:ilvl w:val="0"/>
          <w:numId w:val="34"/>
        </w:numPr>
        <w:jc w:val="both"/>
        <w:rPr>
          <w:rFonts w:ascii="Arial" w:hAnsi="Arial"/>
          <w:smallCaps/>
          <w:sz w:val="18"/>
        </w:rPr>
      </w:pPr>
      <w:r w:rsidRPr="000A7393">
        <w:rPr>
          <w:rFonts w:ascii="Arial" w:hAnsi="Arial"/>
          <w:smallCaps/>
          <w:sz w:val="18"/>
        </w:rPr>
        <w:t>que conoce todos y cada uno de los conceptos que integran el catálo</w:t>
      </w:r>
      <w:r w:rsidR="000924D1">
        <w:rPr>
          <w:rFonts w:ascii="Arial" w:hAnsi="Arial"/>
          <w:smallCaps/>
          <w:sz w:val="18"/>
        </w:rPr>
        <w:t>go de conceptos y cantidades de</w:t>
      </w:r>
      <w:r w:rsidRPr="000A7393">
        <w:rPr>
          <w:rFonts w:ascii="Arial" w:hAnsi="Arial"/>
          <w:smallCaps/>
          <w:sz w:val="18"/>
        </w:rPr>
        <w:t>l</w:t>
      </w:r>
      <w:r w:rsidR="000924D1">
        <w:rPr>
          <w:rFonts w:ascii="Arial" w:hAnsi="Arial"/>
          <w:smallCaps/>
          <w:sz w:val="18"/>
        </w:rPr>
        <w:t xml:space="preserve"> </w:t>
      </w:r>
      <w:r w:rsidR="000924D1" w:rsidRPr="000924D1">
        <w:rPr>
          <w:rFonts w:ascii="Arial" w:hAnsi="Arial"/>
          <w:smallCaps/>
          <w:sz w:val="18"/>
        </w:rPr>
        <w:t>servicio relacionado con la obra pública</w:t>
      </w:r>
      <w:r w:rsidRPr="000A7393">
        <w:rPr>
          <w:rFonts w:ascii="Arial" w:hAnsi="Arial"/>
          <w:smallCaps/>
          <w:sz w:val="18"/>
        </w:rPr>
        <w:t xml:space="preserve"> denominad</w:t>
      </w:r>
      <w:r w:rsidR="000924D1">
        <w:rPr>
          <w:rFonts w:ascii="Arial" w:hAnsi="Arial"/>
          <w:smallCaps/>
          <w:sz w:val="18"/>
        </w:rPr>
        <w:t>o</w:t>
      </w:r>
      <w:r w:rsidRPr="000A7393">
        <w:rPr>
          <w:rFonts w:ascii="Arial" w:hAnsi="Arial"/>
          <w:smallCaps/>
          <w:sz w:val="18"/>
        </w:rPr>
        <w:t xml:space="preserve"> </w:t>
      </w:r>
      <w:r w:rsidRPr="000A7393">
        <w:rPr>
          <w:rFonts w:ascii="Arial" w:hAnsi="Arial"/>
          <w:b/>
          <w:smallCaps/>
          <w:sz w:val="18"/>
        </w:rPr>
        <w:t>“</w:t>
      </w:r>
      <w:r w:rsidR="00920CBC">
        <w:rPr>
          <w:rFonts w:ascii="Arial" w:hAnsi="Arial"/>
          <w:smallCaps/>
          <w:sz w:val="18"/>
          <w:szCs w:val="18"/>
        </w:rPr>
        <w:t>(</w:t>
      </w:r>
      <w:r w:rsidR="00920CBC" w:rsidRPr="000A64F7">
        <w:rPr>
          <w:rFonts w:ascii="Arial" w:hAnsi="Arial"/>
          <w:smallCaps/>
          <w:color w:val="FF0000"/>
          <w:sz w:val="18"/>
          <w:szCs w:val="18"/>
        </w:rPr>
        <w:t xml:space="preserve">insertar campo del </w:t>
      </w:r>
      <w:r w:rsidR="0073054C">
        <w:rPr>
          <w:rFonts w:ascii="Arial" w:hAnsi="Arial"/>
          <w:smallCaps/>
          <w:color w:val="FF0000"/>
          <w:sz w:val="18"/>
          <w:szCs w:val="18"/>
        </w:rPr>
        <w:t>nombre de</w:t>
      </w:r>
      <w:r w:rsidR="00920CBC">
        <w:rPr>
          <w:rFonts w:ascii="Arial" w:hAnsi="Arial"/>
          <w:smallCaps/>
          <w:color w:val="FF0000"/>
          <w:sz w:val="18"/>
          <w:szCs w:val="18"/>
        </w:rPr>
        <w:t xml:space="preserve">l </w:t>
      </w:r>
      <w:r w:rsidR="0073054C" w:rsidRPr="0073054C">
        <w:rPr>
          <w:rFonts w:ascii="Arial" w:hAnsi="Arial"/>
          <w:smallCaps/>
          <w:color w:val="FF0000"/>
          <w:sz w:val="18"/>
          <w:szCs w:val="18"/>
        </w:rPr>
        <w:t>servicio relacionado con la obra pública</w:t>
      </w:r>
      <w:r w:rsidR="00920CBC">
        <w:rPr>
          <w:rFonts w:ascii="Arial" w:hAnsi="Arial"/>
          <w:smallCaps/>
          <w:sz w:val="18"/>
          <w:szCs w:val="18"/>
        </w:rPr>
        <w:t>)</w:t>
      </w:r>
      <w:r w:rsidR="00920CBC" w:rsidRPr="000A7393">
        <w:rPr>
          <w:rFonts w:ascii="Arial" w:hAnsi="Arial"/>
          <w:smallCaps/>
          <w:sz w:val="18"/>
          <w:szCs w:val="18"/>
        </w:rPr>
        <w:t>,</w:t>
      </w:r>
      <w:r w:rsidR="00920CBC">
        <w:rPr>
          <w:rFonts w:ascii="Arial" w:hAnsi="Arial"/>
          <w:smallCaps/>
          <w:sz w:val="18"/>
          <w:szCs w:val="18"/>
        </w:rPr>
        <w:t xml:space="preserve"> </w:t>
      </w:r>
      <w:r w:rsidR="00B77751" w:rsidRPr="00920CBC">
        <w:rPr>
          <w:rFonts w:ascii="Arial" w:hAnsi="Arial"/>
          <w:b/>
          <w:smallCaps/>
          <w:sz w:val="18"/>
        </w:rPr>
        <w:t xml:space="preserve">ubicada en </w:t>
      </w:r>
      <w:r w:rsidR="00920CBC">
        <w:rPr>
          <w:rFonts w:ascii="Arial" w:hAnsi="Arial"/>
          <w:smallCaps/>
          <w:sz w:val="18"/>
          <w:szCs w:val="18"/>
        </w:rPr>
        <w:t>(</w:t>
      </w:r>
      <w:r w:rsidR="00920CBC" w:rsidRPr="000A64F7">
        <w:rPr>
          <w:rFonts w:ascii="Arial" w:hAnsi="Arial"/>
          <w:smallCaps/>
          <w:color w:val="FF0000"/>
          <w:sz w:val="18"/>
          <w:szCs w:val="18"/>
        </w:rPr>
        <w:t>insertar campo de</w:t>
      </w:r>
      <w:r w:rsidR="00920CBC">
        <w:rPr>
          <w:rFonts w:ascii="Arial" w:hAnsi="Arial"/>
          <w:smallCaps/>
          <w:color w:val="FF0000"/>
          <w:sz w:val="18"/>
          <w:szCs w:val="18"/>
        </w:rPr>
        <w:t xml:space="preserve"> </w:t>
      </w:r>
      <w:r w:rsidR="00920CBC" w:rsidRPr="000A64F7">
        <w:rPr>
          <w:rFonts w:ascii="Arial" w:hAnsi="Arial"/>
          <w:smallCaps/>
          <w:color w:val="FF0000"/>
          <w:sz w:val="18"/>
          <w:szCs w:val="18"/>
        </w:rPr>
        <w:t>l</w:t>
      </w:r>
      <w:r w:rsidR="00920CBC">
        <w:rPr>
          <w:rFonts w:ascii="Arial" w:hAnsi="Arial"/>
          <w:smallCaps/>
          <w:color w:val="FF0000"/>
          <w:sz w:val="18"/>
          <w:szCs w:val="18"/>
        </w:rPr>
        <w:t>a ubicación</w:t>
      </w:r>
      <w:r w:rsidR="00920CBC">
        <w:rPr>
          <w:rFonts w:ascii="Arial" w:hAnsi="Arial"/>
          <w:smallCaps/>
          <w:sz w:val="18"/>
          <w:szCs w:val="18"/>
        </w:rPr>
        <w:t>)</w:t>
      </w:r>
      <w:r w:rsidRPr="000A7393">
        <w:rPr>
          <w:rFonts w:ascii="Arial" w:hAnsi="Arial"/>
          <w:b/>
          <w:smallCaps/>
          <w:sz w:val="18"/>
        </w:rPr>
        <w:t xml:space="preserve">, </w:t>
      </w:r>
      <w:r w:rsidR="00FC107E" w:rsidRPr="000A7393">
        <w:rPr>
          <w:rFonts w:ascii="Arial" w:hAnsi="Arial"/>
          <w:b/>
          <w:smallCaps/>
          <w:sz w:val="18"/>
          <w:szCs w:val="18"/>
        </w:rPr>
        <w:t>N</w:t>
      </w:r>
      <w:r w:rsidR="00FC107E" w:rsidRPr="000A7393">
        <w:rPr>
          <w:rFonts w:ascii="Arial" w:hAnsi="Arial"/>
          <w:b/>
          <w:smallCaps/>
          <w:sz w:val="18"/>
        </w:rPr>
        <w:t>ezahualcóyotl</w:t>
      </w:r>
      <w:r w:rsidRPr="000A7393">
        <w:rPr>
          <w:rFonts w:ascii="Arial" w:hAnsi="Arial"/>
          <w:b/>
          <w:smallCaps/>
          <w:sz w:val="18"/>
        </w:rPr>
        <w:t xml:space="preserve"> estado de </w:t>
      </w:r>
      <w:r w:rsidR="00FC107E" w:rsidRPr="000A7393">
        <w:rPr>
          <w:rFonts w:ascii="Arial" w:hAnsi="Arial"/>
          <w:b/>
          <w:smallCaps/>
          <w:sz w:val="18"/>
        </w:rPr>
        <w:t>México</w:t>
      </w:r>
      <w:r w:rsidRPr="000A7393">
        <w:rPr>
          <w:rFonts w:ascii="Arial" w:hAnsi="Arial"/>
          <w:smallCaps/>
          <w:sz w:val="18"/>
          <w:szCs w:val="18"/>
        </w:rPr>
        <w:t>, mismos que se encuentran contem</w:t>
      </w:r>
      <w:r w:rsidRPr="000A7393">
        <w:rPr>
          <w:rFonts w:ascii="Arial" w:hAnsi="Arial"/>
          <w:smallCaps/>
          <w:sz w:val="18"/>
        </w:rPr>
        <w:t>plados en el presupuesto de</w:t>
      </w:r>
      <w:r w:rsidR="0073054C">
        <w:rPr>
          <w:rFonts w:ascii="Arial" w:hAnsi="Arial"/>
          <w:smallCaps/>
          <w:sz w:val="18"/>
        </w:rPr>
        <w:t>l</w:t>
      </w:r>
      <w:r w:rsidRPr="000A7393">
        <w:rPr>
          <w:rFonts w:ascii="Arial" w:hAnsi="Arial"/>
          <w:smallCaps/>
          <w:sz w:val="18"/>
        </w:rPr>
        <w:t xml:space="preserve"> </w:t>
      </w:r>
      <w:r w:rsidR="0073054C">
        <w:rPr>
          <w:rFonts w:ascii="Arial" w:hAnsi="Arial"/>
          <w:smallCaps/>
          <w:sz w:val="18"/>
        </w:rPr>
        <w:t xml:space="preserve">servicio </w:t>
      </w:r>
      <w:r w:rsidRPr="000A7393">
        <w:rPr>
          <w:rFonts w:ascii="Arial" w:hAnsi="Arial"/>
          <w:smallCaps/>
          <w:sz w:val="18"/>
        </w:rPr>
        <w:t xml:space="preserve">objeto de este contrato, el cual debidamente firmado por las partes se agregan al presente instrumento como anexo “c”, reconoce que en dicho documento se encuentran precisados los alcances </w:t>
      </w:r>
      <w:r w:rsidRPr="00F752BE">
        <w:rPr>
          <w:rFonts w:ascii="Arial" w:hAnsi="Arial"/>
          <w:smallCaps/>
          <w:sz w:val="18"/>
        </w:rPr>
        <w:t>que se contratan por virtud de este instrumento, así como los conceptos y cantidades de</w:t>
      </w:r>
      <w:r w:rsidR="000924D1">
        <w:rPr>
          <w:rFonts w:ascii="Arial" w:hAnsi="Arial"/>
          <w:smallCaps/>
          <w:sz w:val="18"/>
        </w:rPr>
        <w:t>l</w:t>
      </w:r>
      <w:r w:rsidRPr="00F752BE">
        <w:rPr>
          <w:rFonts w:ascii="Arial" w:hAnsi="Arial"/>
          <w:smallCaps/>
          <w:sz w:val="18"/>
        </w:rPr>
        <w:t xml:space="preserve"> </w:t>
      </w:r>
      <w:r w:rsidR="000924D1" w:rsidRPr="000924D1">
        <w:rPr>
          <w:rFonts w:ascii="Arial" w:hAnsi="Arial"/>
          <w:smallCaps/>
          <w:sz w:val="18"/>
        </w:rPr>
        <w:t>servicio relacionado con la obra pública</w:t>
      </w:r>
      <w:r w:rsidRPr="00F752BE">
        <w:rPr>
          <w:rFonts w:ascii="Arial" w:hAnsi="Arial"/>
          <w:smallCaps/>
          <w:sz w:val="18"/>
        </w:rPr>
        <w:t xml:space="preserve"> moti</w:t>
      </w:r>
      <w:r w:rsidR="000924D1">
        <w:rPr>
          <w:rFonts w:ascii="Arial" w:hAnsi="Arial"/>
          <w:smallCaps/>
          <w:sz w:val="18"/>
        </w:rPr>
        <w:t>vo por el cual acepta ejecutarlo</w:t>
      </w:r>
      <w:r w:rsidRPr="00F752BE">
        <w:rPr>
          <w:rFonts w:ascii="Arial" w:hAnsi="Arial"/>
          <w:smallCaps/>
          <w:sz w:val="18"/>
        </w:rPr>
        <w:t xml:space="preserve"> en las etapas que se requieran.</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p>
    <w:p w:rsidR="00721004" w:rsidRPr="00F752BE" w:rsidRDefault="00721004" w:rsidP="00721004">
      <w:pPr>
        <w:jc w:val="both"/>
        <w:rPr>
          <w:rFonts w:ascii="Arial" w:hAnsi="Arial"/>
          <w:b/>
          <w:smallCaps/>
          <w:sz w:val="18"/>
        </w:rPr>
      </w:pPr>
      <w:r w:rsidRPr="00F752BE">
        <w:rPr>
          <w:rFonts w:ascii="Arial" w:hAnsi="Arial"/>
          <w:b/>
          <w:smallCaps/>
          <w:sz w:val="18"/>
        </w:rPr>
        <w:t>tercera.- ambas partes declaran:</w:t>
      </w:r>
    </w:p>
    <w:p w:rsidR="00721004" w:rsidRPr="000A7393" w:rsidRDefault="00721004" w:rsidP="00721004">
      <w:pPr>
        <w:jc w:val="both"/>
        <w:rPr>
          <w:rFonts w:ascii="Arial" w:hAnsi="Arial"/>
          <w:smallCaps/>
          <w:sz w:val="18"/>
        </w:rPr>
      </w:pPr>
      <w:r w:rsidRPr="000A7393">
        <w:rPr>
          <w:rFonts w:ascii="Arial" w:hAnsi="Arial"/>
          <w:smallCaps/>
          <w:sz w:val="18"/>
        </w:rPr>
        <w:t>que es su voluntad obligarse en los términos del presente contrato por lo que libremente otorgan las siguientes:</w:t>
      </w:r>
    </w:p>
    <w:p w:rsidR="00721004" w:rsidRDefault="00721004" w:rsidP="00721004">
      <w:pPr>
        <w:pStyle w:val="Ttulo8"/>
        <w:jc w:val="center"/>
        <w:rPr>
          <w:rFonts w:ascii="Arial" w:eastAsia="Batang" w:hAnsi="Arial" w:cs="Times New Roman"/>
          <w:b/>
          <w:smallCaps/>
          <w:spacing w:val="20"/>
        </w:rPr>
      </w:pPr>
    </w:p>
    <w:p w:rsidR="00721004" w:rsidRDefault="00721004" w:rsidP="00D03235">
      <w:pPr>
        <w:pStyle w:val="Ttulo8"/>
        <w:tabs>
          <w:tab w:val="clear" w:pos="5760"/>
          <w:tab w:val="num" w:pos="5040"/>
        </w:tabs>
        <w:ind w:left="5103"/>
        <w:rPr>
          <w:rFonts w:ascii="Arial" w:eastAsia="Batang" w:hAnsi="Arial" w:cs="Times New Roman"/>
          <w:b/>
          <w:smallCaps/>
          <w:spacing w:val="20"/>
        </w:rPr>
      </w:pPr>
      <w:r>
        <w:rPr>
          <w:rFonts w:ascii="Arial" w:eastAsia="Batang" w:hAnsi="Arial" w:cs="Times New Roman"/>
          <w:b/>
          <w:smallCaps/>
          <w:spacing w:val="20"/>
        </w:rPr>
        <w:t xml:space="preserve">c  </w:t>
      </w:r>
      <w:proofErr w:type="gramStart"/>
      <w:r>
        <w:rPr>
          <w:rFonts w:ascii="Arial" w:eastAsia="Batang" w:hAnsi="Arial" w:cs="Times New Roman"/>
          <w:b/>
          <w:smallCaps/>
          <w:spacing w:val="20"/>
        </w:rPr>
        <w:t>l  á</w:t>
      </w:r>
      <w:proofErr w:type="gramEnd"/>
      <w:r>
        <w:rPr>
          <w:rFonts w:ascii="Arial" w:eastAsia="Batang" w:hAnsi="Arial" w:cs="Times New Roman"/>
          <w:b/>
          <w:smallCaps/>
          <w:spacing w:val="20"/>
        </w:rPr>
        <w:t xml:space="preserve">  u  s  u  </w:t>
      </w:r>
      <w:r w:rsidRPr="00F40979">
        <w:rPr>
          <w:rFonts w:ascii="Arial" w:eastAsia="Batang" w:hAnsi="Arial" w:cs="Times New Roman"/>
          <w:b/>
          <w:smallCaps/>
          <w:spacing w:val="20"/>
          <w:sz w:val="22"/>
          <w:szCs w:val="22"/>
        </w:rPr>
        <w:t>l a</w:t>
      </w:r>
      <w:r w:rsidRPr="00F752BE">
        <w:rPr>
          <w:rFonts w:ascii="Arial" w:eastAsia="Batang" w:hAnsi="Arial" w:cs="Times New Roman"/>
          <w:b/>
          <w:smallCaps/>
          <w:spacing w:val="20"/>
        </w:rPr>
        <w:t xml:space="preserve">  s</w:t>
      </w:r>
    </w:p>
    <w:p w:rsidR="00721004" w:rsidRPr="00B93AB0" w:rsidRDefault="00721004" w:rsidP="00721004">
      <w:pPr>
        <w:rPr>
          <w:lang w:eastAsia="ko-KR"/>
        </w:rPr>
      </w:pPr>
    </w:p>
    <w:p w:rsidR="00721004" w:rsidRDefault="00721004" w:rsidP="00721004">
      <w:pPr>
        <w:jc w:val="both"/>
        <w:rPr>
          <w:rFonts w:ascii="Arial" w:hAnsi="Arial"/>
          <w:b/>
          <w:smallCaps/>
          <w:sz w:val="18"/>
        </w:rPr>
      </w:pPr>
      <w:r w:rsidRPr="00F752BE">
        <w:rPr>
          <w:rFonts w:ascii="Arial" w:hAnsi="Arial"/>
          <w:b/>
          <w:smallCaps/>
          <w:sz w:val="18"/>
        </w:rPr>
        <w:t>primera.- objeto del contrato.</w:t>
      </w:r>
    </w:p>
    <w:p w:rsidR="00B77751" w:rsidRPr="00F752BE" w:rsidRDefault="00B77751" w:rsidP="00721004">
      <w:pPr>
        <w:jc w:val="both"/>
        <w:rPr>
          <w:rFonts w:ascii="Arial" w:hAnsi="Arial"/>
          <w:b/>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 xml:space="preserve">“el organismo” encomienda a “el contratista” la realización de los trabajos consistentes en </w:t>
      </w:r>
      <w:r w:rsidRPr="000A7393">
        <w:rPr>
          <w:rFonts w:ascii="Arial" w:hAnsi="Arial"/>
          <w:b/>
          <w:smallCaps/>
          <w:sz w:val="18"/>
        </w:rPr>
        <w:t>“</w:t>
      </w:r>
      <w:r w:rsidR="00920CBC">
        <w:rPr>
          <w:rFonts w:ascii="Arial" w:hAnsi="Arial"/>
          <w:b/>
          <w:smallCaps/>
          <w:sz w:val="18"/>
        </w:rPr>
        <w:t>(</w:t>
      </w:r>
      <w:r w:rsidR="00920CBC" w:rsidRPr="000A64F7">
        <w:rPr>
          <w:rFonts w:ascii="Arial" w:hAnsi="Arial"/>
          <w:smallCaps/>
          <w:color w:val="FF0000"/>
          <w:sz w:val="18"/>
          <w:szCs w:val="18"/>
        </w:rPr>
        <w:t xml:space="preserve">insertar campo del </w:t>
      </w:r>
      <w:r w:rsidR="000924D1">
        <w:rPr>
          <w:rFonts w:ascii="Arial" w:hAnsi="Arial"/>
          <w:smallCaps/>
          <w:color w:val="FF0000"/>
          <w:sz w:val="18"/>
          <w:szCs w:val="18"/>
        </w:rPr>
        <w:t>nombre de</w:t>
      </w:r>
      <w:r w:rsidR="00920CBC">
        <w:rPr>
          <w:rFonts w:ascii="Arial" w:hAnsi="Arial"/>
          <w:smallCaps/>
          <w:color w:val="FF0000"/>
          <w:sz w:val="18"/>
          <w:szCs w:val="18"/>
        </w:rPr>
        <w:t xml:space="preserve">l </w:t>
      </w:r>
      <w:r w:rsidR="000924D1" w:rsidRPr="000924D1">
        <w:rPr>
          <w:rFonts w:ascii="Arial" w:hAnsi="Arial"/>
          <w:smallCaps/>
          <w:color w:val="FF0000"/>
          <w:sz w:val="18"/>
          <w:szCs w:val="18"/>
        </w:rPr>
        <w:t>servicio relacionado con la obra pública</w:t>
      </w:r>
      <w:r w:rsidR="000924D1">
        <w:rPr>
          <w:rFonts w:ascii="Arial" w:hAnsi="Arial"/>
          <w:smallCaps/>
          <w:color w:val="FF0000"/>
          <w:sz w:val="18"/>
          <w:szCs w:val="18"/>
        </w:rPr>
        <w:t>)</w:t>
      </w:r>
      <w:r w:rsidR="00920CBC" w:rsidRPr="000A7393">
        <w:rPr>
          <w:rFonts w:ascii="Arial" w:hAnsi="Arial"/>
          <w:smallCaps/>
          <w:sz w:val="18"/>
        </w:rPr>
        <w:t xml:space="preserve"> </w:t>
      </w:r>
      <w:r w:rsidRPr="000A7393">
        <w:rPr>
          <w:rFonts w:ascii="Arial" w:hAnsi="Arial"/>
          <w:smallCaps/>
          <w:sz w:val="18"/>
        </w:rPr>
        <w:t xml:space="preserve">ubicada </w:t>
      </w:r>
      <w:r w:rsidRPr="000A7393">
        <w:rPr>
          <w:rFonts w:ascii="Arial" w:hAnsi="Arial"/>
          <w:b/>
          <w:smallCaps/>
          <w:sz w:val="18"/>
        </w:rPr>
        <w:t>en</w:t>
      </w:r>
      <w:r>
        <w:rPr>
          <w:rFonts w:ascii="Arial" w:hAnsi="Arial"/>
          <w:b/>
          <w:smallCaps/>
          <w:sz w:val="18"/>
        </w:rPr>
        <w:t xml:space="preserve"> </w:t>
      </w:r>
      <w:r w:rsidR="005819D0">
        <w:rPr>
          <w:rFonts w:ascii="Arial" w:hAnsi="Arial"/>
          <w:b/>
          <w:smallCaps/>
          <w:sz w:val="18"/>
        </w:rPr>
        <w:t>(</w:t>
      </w:r>
      <w:r w:rsidR="00920CBC" w:rsidRPr="000A64F7">
        <w:rPr>
          <w:rFonts w:ascii="Arial" w:hAnsi="Arial"/>
          <w:smallCaps/>
          <w:color w:val="FF0000"/>
          <w:sz w:val="18"/>
          <w:szCs w:val="18"/>
        </w:rPr>
        <w:t>insertar campo de</w:t>
      </w:r>
      <w:r w:rsidR="00920CBC">
        <w:rPr>
          <w:rFonts w:ascii="Arial" w:hAnsi="Arial"/>
          <w:smallCaps/>
          <w:color w:val="FF0000"/>
          <w:sz w:val="18"/>
          <w:szCs w:val="18"/>
        </w:rPr>
        <w:t xml:space="preserve"> </w:t>
      </w:r>
      <w:r w:rsidR="00920CBC" w:rsidRPr="000A64F7">
        <w:rPr>
          <w:rFonts w:ascii="Arial" w:hAnsi="Arial"/>
          <w:smallCaps/>
          <w:color w:val="FF0000"/>
          <w:sz w:val="18"/>
          <w:szCs w:val="18"/>
        </w:rPr>
        <w:t>l</w:t>
      </w:r>
      <w:r w:rsidR="00920CBC">
        <w:rPr>
          <w:rFonts w:ascii="Arial" w:hAnsi="Arial"/>
          <w:smallCaps/>
          <w:color w:val="FF0000"/>
          <w:sz w:val="18"/>
          <w:szCs w:val="18"/>
        </w:rPr>
        <w:t>a ubicación</w:t>
      </w:r>
      <w:r w:rsidR="00920CBC">
        <w:rPr>
          <w:rFonts w:ascii="Arial" w:hAnsi="Arial"/>
          <w:smallCaps/>
          <w:sz w:val="18"/>
          <w:szCs w:val="18"/>
        </w:rPr>
        <w:t>)</w:t>
      </w:r>
      <w:r w:rsidR="00920CBC" w:rsidRPr="000A7393">
        <w:rPr>
          <w:rFonts w:ascii="Arial" w:hAnsi="Arial"/>
          <w:b/>
          <w:smallCaps/>
          <w:sz w:val="18"/>
        </w:rPr>
        <w:t xml:space="preserve">, </w:t>
      </w:r>
      <w:r w:rsidR="00FC107E" w:rsidRPr="000A7393">
        <w:rPr>
          <w:rFonts w:ascii="Arial" w:hAnsi="Arial"/>
          <w:b/>
          <w:smallCaps/>
          <w:sz w:val="18"/>
          <w:szCs w:val="18"/>
        </w:rPr>
        <w:t>N</w:t>
      </w:r>
      <w:r w:rsidR="00FC107E" w:rsidRPr="000A7393">
        <w:rPr>
          <w:rFonts w:ascii="Arial" w:hAnsi="Arial"/>
          <w:b/>
          <w:smallCaps/>
          <w:sz w:val="18"/>
        </w:rPr>
        <w:t>ezahualcóyotl</w:t>
      </w:r>
      <w:r w:rsidRPr="000A7393">
        <w:rPr>
          <w:rFonts w:ascii="Arial" w:hAnsi="Arial"/>
          <w:b/>
          <w:smallCaps/>
          <w:sz w:val="18"/>
        </w:rPr>
        <w:t xml:space="preserve"> estado de </w:t>
      </w:r>
      <w:r w:rsidR="00FC107E" w:rsidRPr="000A7393">
        <w:rPr>
          <w:rFonts w:ascii="Arial" w:hAnsi="Arial"/>
          <w:b/>
          <w:smallCaps/>
          <w:sz w:val="18"/>
        </w:rPr>
        <w:t>México</w:t>
      </w:r>
      <w:r w:rsidRPr="000A7393">
        <w:rPr>
          <w:rFonts w:ascii="Arial" w:hAnsi="Arial"/>
          <w:smallCaps/>
          <w:sz w:val="18"/>
          <w:szCs w:val="18"/>
        </w:rPr>
        <w:t>,</w:t>
      </w:r>
      <w:r w:rsidRPr="000A7393">
        <w:rPr>
          <w:rFonts w:ascii="Arial" w:hAnsi="Arial"/>
          <w:smallCaps/>
          <w:sz w:val="18"/>
        </w:rPr>
        <w:t xml:space="preserve"> que </w:t>
      </w:r>
      <w:r w:rsidR="000924D1">
        <w:rPr>
          <w:rFonts w:ascii="Arial" w:hAnsi="Arial"/>
          <w:smallCaps/>
          <w:sz w:val="18"/>
        </w:rPr>
        <w:t>se detalla en el presupuesto de</w:t>
      </w:r>
      <w:r w:rsidRPr="000A7393">
        <w:rPr>
          <w:rFonts w:ascii="Arial" w:hAnsi="Arial"/>
          <w:smallCaps/>
          <w:sz w:val="18"/>
        </w:rPr>
        <w:t xml:space="preserve">l </w:t>
      </w:r>
      <w:r w:rsidR="000924D1" w:rsidRPr="000924D1">
        <w:rPr>
          <w:rFonts w:ascii="Arial" w:hAnsi="Arial"/>
          <w:smallCaps/>
          <w:sz w:val="18"/>
        </w:rPr>
        <w:t>servicio relacionado con la obra pública</w:t>
      </w:r>
      <w:r w:rsidRPr="000A7393">
        <w:rPr>
          <w:rFonts w:ascii="Arial" w:hAnsi="Arial"/>
          <w:smallCaps/>
          <w:sz w:val="18"/>
        </w:rPr>
        <w:t xml:space="preserve"> que se adjunta al presente instrumento como anexo “c”, y éste se obliga a realizarlos hasta su total terminación, acatando para ello lo establecido en los diversos ordenamientos, normas y anexos señalados en el inciso v. de la declaración segunda de este contrato, así como las normas vigentes en el lugar donde deban ejecutarse los trabajos; así mismo observará los </w:t>
      </w:r>
      <w:r w:rsidR="000924D1">
        <w:rPr>
          <w:rFonts w:ascii="Arial" w:hAnsi="Arial"/>
          <w:smallCaps/>
          <w:sz w:val="18"/>
        </w:rPr>
        <w:t>términos de referencia</w:t>
      </w:r>
      <w:r w:rsidRPr="000A7393">
        <w:rPr>
          <w:rFonts w:ascii="Arial" w:hAnsi="Arial"/>
          <w:smallCaps/>
          <w:sz w:val="18"/>
        </w:rPr>
        <w:t>, programas y presupuestos que como parte de la propuesta  presentó “el contratista” para la adjudicación del presente instrumento legal, mismos que se consideran como parte integrante del mismo.</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segunda.- monto del contrato:</w:t>
      </w:r>
    </w:p>
    <w:p w:rsidR="00B77751" w:rsidRPr="00F752BE" w:rsidRDefault="00B77751"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las partes acuerdan que el monto total del presente contrato es por la cantidad de </w:t>
      </w:r>
      <w:r w:rsidRPr="000A7393">
        <w:rPr>
          <w:rFonts w:ascii="Arial" w:hAnsi="Arial"/>
          <w:b/>
          <w:smallCaps/>
          <w:sz w:val="18"/>
        </w:rPr>
        <w:t xml:space="preserve">$ </w:t>
      </w:r>
      <w:r>
        <w:rPr>
          <w:rFonts w:ascii="Arial" w:hAnsi="Arial"/>
          <w:b/>
          <w:smallCaps/>
          <w:sz w:val="18"/>
        </w:rPr>
        <w:t>-------</w:t>
      </w:r>
      <w:r w:rsidRPr="000A7393">
        <w:rPr>
          <w:rFonts w:ascii="Arial" w:hAnsi="Arial" w:cs="Arial"/>
          <w:sz w:val="16"/>
          <w:szCs w:val="16"/>
        </w:rPr>
        <w:t xml:space="preserve"> </w:t>
      </w:r>
      <w:r w:rsidRPr="000A7393">
        <w:rPr>
          <w:rFonts w:ascii="Arial" w:eastAsiaTheme="minorHAnsi" w:hAnsi="Arial" w:cstheme="minorBidi"/>
          <w:smallCaps/>
          <w:sz w:val="18"/>
          <w:szCs w:val="18"/>
        </w:rPr>
        <w:t>(</w:t>
      </w:r>
      <w:r>
        <w:rPr>
          <w:rFonts w:ascii="Arial" w:eastAsiaTheme="minorHAnsi" w:hAnsi="Arial" w:cstheme="minorBidi"/>
          <w:smallCaps/>
          <w:sz w:val="18"/>
          <w:szCs w:val="18"/>
        </w:rPr>
        <w:t>--------------00</w:t>
      </w:r>
      <w:r w:rsidRPr="000A7393">
        <w:rPr>
          <w:rFonts w:ascii="Arial" w:eastAsiaTheme="minorHAnsi" w:hAnsi="Arial" w:cstheme="minorBidi"/>
          <w:smallCaps/>
          <w:sz w:val="18"/>
          <w:szCs w:val="18"/>
        </w:rPr>
        <w:t xml:space="preserve">/100 m.n.) </w:t>
      </w:r>
      <w:r w:rsidRPr="000A7393">
        <w:rPr>
          <w:rFonts w:ascii="Arial" w:hAnsi="Arial"/>
          <w:smallCaps/>
          <w:sz w:val="18"/>
          <w:szCs w:val="18"/>
        </w:rPr>
        <w:t xml:space="preserve">más la cantidad de </w:t>
      </w:r>
      <w:r w:rsidRPr="000A7393">
        <w:rPr>
          <w:rFonts w:ascii="Arial" w:hAnsi="Arial"/>
          <w:b/>
          <w:smallCaps/>
          <w:sz w:val="18"/>
          <w:szCs w:val="18"/>
        </w:rPr>
        <w:t>$</w:t>
      </w:r>
      <w:r>
        <w:rPr>
          <w:rFonts w:ascii="Arial" w:hAnsi="Arial"/>
          <w:b/>
          <w:smallCaps/>
          <w:snapToGrid w:val="0"/>
          <w:sz w:val="18"/>
        </w:rPr>
        <w:t xml:space="preserve"> --------------</w:t>
      </w:r>
      <w:r w:rsidRPr="000A7393">
        <w:rPr>
          <w:rFonts w:ascii="Arial" w:hAnsi="Arial"/>
          <w:smallCaps/>
          <w:snapToGrid w:val="0"/>
          <w:sz w:val="18"/>
        </w:rPr>
        <w:t xml:space="preserve"> </w:t>
      </w:r>
      <w:r>
        <w:rPr>
          <w:rFonts w:ascii="Arial" w:eastAsiaTheme="minorHAnsi" w:hAnsi="Arial" w:cstheme="minorBidi"/>
          <w:smallCaps/>
          <w:sz w:val="18"/>
          <w:szCs w:val="18"/>
        </w:rPr>
        <w:t>(---------------</w:t>
      </w:r>
      <w:r w:rsidRPr="000A7393">
        <w:rPr>
          <w:rFonts w:ascii="Arial" w:eastAsiaTheme="minorHAnsi" w:hAnsi="Arial" w:cstheme="minorBidi"/>
          <w:smallCaps/>
          <w:sz w:val="18"/>
          <w:szCs w:val="18"/>
        </w:rPr>
        <w:t>/100 m.n.</w:t>
      </w:r>
      <w:r w:rsidRPr="000A7393">
        <w:rPr>
          <w:rFonts w:ascii="Arial" w:hAnsi="Arial"/>
          <w:smallCaps/>
          <w:sz w:val="18"/>
          <w:szCs w:val="18"/>
        </w:rPr>
        <w:t xml:space="preserve">) que </w:t>
      </w:r>
      <w:r w:rsidRPr="000A7393">
        <w:rPr>
          <w:rFonts w:ascii="Arial" w:hAnsi="Arial"/>
          <w:smallCaps/>
          <w:sz w:val="18"/>
        </w:rPr>
        <w:t>corresponde al 16% del impuesto al valor agregado (</w:t>
      </w:r>
      <w:proofErr w:type="spellStart"/>
      <w:r w:rsidRPr="000A7393">
        <w:rPr>
          <w:rFonts w:ascii="Arial" w:hAnsi="Arial"/>
          <w:smallCaps/>
          <w:sz w:val="18"/>
        </w:rPr>
        <w:t>i.v.a</w:t>
      </w:r>
      <w:proofErr w:type="spellEnd"/>
      <w:r w:rsidRPr="000A7393">
        <w:rPr>
          <w:rFonts w:ascii="Arial" w:hAnsi="Arial"/>
          <w:smallCaps/>
          <w:sz w:val="18"/>
        </w:rPr>
        <w:t xml:space="preserve">.), cantidades que suman un importe de </w:t>
      </w:r>
      <w:r>
        <w:rPr>
          <w:rFonts w:ascii="Arial" w:hAnsi="Arial"/>
          <w:b/>
          <w:smallCaps/>
          <w:sz w:val="18"/>
        </w:rPr>
        <w:t>$ ----------------</w:t>
      </w:r>
      <w:r w:rsidRPr="000A7393">
        <w:rPr>
          <w:rFonts w:ascii="Arial" w:hAnsi="Arial"/>
          <w:smallCaps/>
          <w:sz w:val="18"/>
        </w:rPr>
        <w:t xml:space="preserve"> </w:t>
      </w:r>
      <w:r>
        <w:rPr>
          <w:rFonts w:ascii="Arial" w:eastAsiaTheme="minorHAnsi" w:hAnsi="Arial" w:cstheme="minorBidi"/>
          <w:smallCaps/>
          <w:sz w:val="18"/>
          <w:szCs w:val="18"/>
        </w:rPr>
        <w:t>(-------00</w:t>
      </w:r>
      <w:r w:rsidRPr="000A7393">
        <w:rPr>
          <w:rFonts w:ascii="Arial" w:eastAsiaTheme="minorHAnsi" w:hAnsi="Arial" w:cstheme="minorBidi"/>
          <w:smallCaps/>
          <w:sz w:val="18"/>
          <w:szCs w:val="18"/>
        </w:rPr>
        <w:t>/100 m.n.</w:t>
      </w:r>
      <w:r w:rsidRPr="000A7393">
        <w:rPr>
          <w:rFonts w:ascii="Arial" w:hAnsi="Arial"/>
          <w:smallCaps/>
          <w:sz w:val="18"/>
          <w:szCs w:val="18"/>
        </w:rPr>
        <w:t>)</w:t>
      </w:r>
      <w:r w:rsidRPr="000A7393">
        <w:rPr>
          <w:rFonts w:ascii="Arial" w:hAnsi="Arial"/>
          <w:smallCaps/>
          <w:sz w:val="18"/>
        </w:rPr>
        <w:t xml:space="preserve">, en el entendido de que si “el contratista” realiza </w:t>
      </w:r>
      <w:r w:rsidR="000924D1">
        <w:rPr>
          <w:rFonts w:ascii="Arial" w:hAnsi="Arial"/>
          <w:smallCaps/>
          <w:sz w:val="18"/>
        </w:rPr>
        <w:t>trabajos</w:t>
      </w:r>
      <w:r w:rsidRPr="000A7393">
        <w:rPr>
          <w:rFonts w:ascii="Arial" w:hAnsi="Arial"/>
          <w:smallCaps/>
          <w:sz w:val="18"/>
        </w:rPr>
        <w:t xml:space="preserve"> con mayor valor que el indicado, independientemente de la responsabilidad en la qu</w:t>
      </w:r>
      <w:r w:rsidR="0073054C">
        <w:rPr>
          <w:rFonts w:ascii="Arial" w:hAnsi="Arial"/>
          <w:smallCaps/>
          <w:sz w:val="18"/>
        </w:rPr>
        <w:t>e incurra por los excedentes de</w:t>
      </w:r>
      <w:r w:rsidRPr="000A7393">
        <w:rPr>
          <w:rFonts w:ascii="Arial" w:hAnsi="Arial"/>
          <w:smallCaps/>
          <w:sz w:val="18"/>
        </w:rPr>
        <w:t xml:space="preserve">l </w:t>
      </w:r>
      <w:r w:rsidR="0073054C" w:rsidRPr="0073054C">
        <w:rPr>
          <w:rFonts w:ascii="Arial" w:hAnsi="Arial"/>
          <w:smallCaps/>
          <w:sz w:val="18"/>
        </w:rPr>
        <w:t>servicio relacionado con la obra pública</w:t>
      </w:r>
      <w:r w:rsidRPr="000A7393">
        <w:rPr>
          <w:rFonts w:ascii="Arial" w:hAnsi="Arial"/>
          <w:smallCaps/>
          <w:sz w:val="18"/>
        </w:rPr>
        <w:t>, no tendrá derecho a reclamar pago alguno por ello.</w:t>
      </w:r>
    </w:p>
    <w:p w:rsidR="00B77751" w:rsidRPr="000A7393" w:rsidRDefault="00B77751" w:rsidP="00721004">
      <w:pPr>
        <w:jc w:val="both"/>
        <w:rPr>
          <w:rFonts w:ascii="Arial" w:hAnsi="Arial"/>
          <w:smallCaps/>
          <w:color w:val="0000FF"/>
        </w:rPr>
      </w:pPr>
    </w:p>
    <w:p w:rsidR="00721004" w:rsidRDefault="00721004" w:rsidP="00721004">
      <w:pPr>
        <w:jc w:val="both"/>
        <w:rPr>
          <w:rFonts w:ascii="Arial" w:hAnsi="Arial"/>
          <w:b/>
          <w:smallCaps/>
          <w:sz w:val="18"/>
        </w:rPr>
      </w:pPr>
      <w:r w:rsidRPr="00F752BE">
        <w:rPr>
          <w:rFonts w:ascii="Arial" w:hAnsi="Arial"/>
          <w:b/>
          <w:smallCaps/>
          <w:sz w:val="18"/>
        </w:rPr>
        <w:lastRenderedPageBreak/>
        <w:t>tercera.- plazo de ejecución:</w:t>
      </w:r>
    </w:p>
    <w:p w:rsidR="00B77751" w:rsidRPr="00F752BE" w:rsidRDefault="00B77751" w:rsidP="00721004">
      <w:pPr>
        <w:jc w:val="both"/>
        <w:rPr>
          <w:rFonts w:ascii="Arial" w:hAnsi="Arial"/>
          <w:b/>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 xml:space="preserve">en cumplimiento a lo dispuesto en el artículo </w:t>
      </w:r>
      <w:r w:rsidR="00B77751">
        <w:rPr>
          <w:rFonts w:ascii="Arial" w:hAnsi="Arial"/>
          <w:smallCaps/>
          <w:sz w:val="18"/>
        </w:rPr>
        <w:t xml:space="preserve">12.50 del </w:t>
      </w:r>
      <w:r w:rsidR="00B77751">
        <w:rPr>
          <w:rFonts w:ascii="Arial" w:eastAsia="Batang" w:hAnsi="Arial"/>
          <w:smallCaps/>
          <w:sz w:val="14"/>
          <w:szCs w:val="14"/>
          <w:lang w:eastAsia="ko-KR"/>
        </w:rPr>
        <w:t>LIBRO DÉ</w:t>
      </w:r>
      <w:r w:rsidR="00B77751" w:rsidRPr="009B24AB">
        <w:rPr>
          <w:rFonts w:ascii="Arial" w:eastAsia="Batang" w:hAnsi="Arial"/>
          <w:smallCaps/>
          <w:sz w:val="14"/>
          <w:szCs w:val="14"/>
          <w:lang w:eastAsia="ko-KR"/>
        </w:rPr>
        <w:t>CIMO SEGUNDO</w:t>
      </w:r>
      <w:r w:rsidR="00B77751">
        <w:rPr>
          <w:rFonts w:ascii="Arial" w:eastAsia="Batang" w:hAnsi="Arial"/>
          <w:smallCaps/>
          <w:sz w:val="14"/>
          <w:szCs w:val="14"/>
          <w:lang w:eastAsia="ko-KR"/>
        </w:rPr>
        <w:t xml:space="preserve"> DE LA OBRA PÚBLICA DEL CODIGO ADMINISTRATIVO D</w:t>
      </w:r>
      <w:r w:rsidR="00B97870">
        <w:rPr>
          <w:rFonts w:ascii="Arial" w:eastAsia="Batang" w:hAnsi="Arial"/>
          <w:smallCaps/>
          <w:sz w:val="14"/>
          <w:szCs w:val="14"/>
          <w:lang w:eastAsia="ko-KR"/>
        </w:rPr>
        <w:t>EL ESTADO DE MÉXICO,</w:t>
      </w:r>
      <w:r w:rsidR="00B77751">
        <w:rPr>
          <w:rFonts w:ascii="Arial" w:eastAsia="Batang" w:hAnsi="Arial"/>
          <w:smallCaps/>
          <w:sz w:val="14"/>
          <w:szCs w:val="14"/>
          <w:lang w:eastAsia="ko-KR"/>
        </w:rPr>
        <w:t xml:space="preserve"> </w:t>
      </w:r>
      <w:r w:rsidRPr="000A7393">
        <w:rPr>
          <w:rFonts w:ascii="Arial" w:hAnsi="Arial"/>
          <w:smallCaps/>
          <w:sz w:val="18"/>
        </w:rPr>
        <w:t xml:space="preserve">“el contratista” se obliga a ejecutar los trabajos objeto de este contrato en un </w:t>
      </w:r>
      <w:r>
        <w:rPr>
          <w:rFonts w:ascii="Arial" w:hAnsi="Arial"/>
          <w:b/>
          <w:smallCaps/>
          <w:sz w:val="18"/>
        </w:rPr>
        <w:t xml:space="preserve">plazo máximo de </w:t>
      </w:r>
      <w:r w:rsidRPr="00B97870">
        <w:rPr>
          <w:rFonts w:ascii="Arial" w:hAnsi="Arial"/>
          <w:b/>
          <w:smallCaps/>
          <w:sz w:val="18"/>
          <w:highlight w:val="yellow"/>
        </w:rPr>
        <w:t>-----</w:t>
      </w:r>
      <w:r w:rsidRPr="000A7393">
        <w:rPr>
          <w:rFonts w:ascii="Arial" w:hAnsi="Arial"/>
          <w:b/>
          <w:smallCaps/>
          <w:sz w:val="18"/>
        </w:rPr>
        <w:t xml:space="preserve"> días</w:t>
      </w:r>
      <w:r w:rsidRPr="000A7393">
        <w:rPr>
          <w:rFonts w:ascii="Arial" w:hAnsi="Arial"/>
          <w:smallCaps/>
          <w:sz w:val="18"/>
        </w:rPr>
        <w:t xml:space="preserve"> </w:t>
      </w:r>
      <w:r w:rsidRPr="000A7393">
        <w:rPr>
          <w:rFonts w:ascii="Arial" w:hAnsi="Arial"/>
          <w:b/>
          <w:smallCaps/>
          <w:sz w:val="18"/>
        </w:rPr>
        <w:t>naturales</w:t>
      </w:r>
      <w:r w:rsidRPr="000A7393">
        <w:rPr>
          <w:rFonts w:ascii="Arial" w:hAnsi="Arial"/>
          <w:smallCaps/>
          <w:sz w:val="18"/>
        </w:rPr>
        <w:t xml:space="preserve">, comprometiéndose a </w:t>
      </w:r>
      <w:r w:rsidRPr="000A7393">
        <w:rPr>
          <w:rFonts w:ascii="Arial" w:hAnsi="Arial"/>
          <w:b/>
          <w:smallCaps/>
          <w:sz w:val="18"/>
        </w:rPr>
        <w:t>ini</w:t>
      </w:r>
      <w:r>
        <w:rPr>
          <w:rFonts w:ascii="Arial" w:hAnsi="Arial"/>
          <w:b/>
          <w:smallCaps/>
          <w:sz w:val="18"/>
        </w:rPr>
        <w:t>ciar el -</w:t>
      </w:r>
      <w:r w:rsidRPr="00B97870">
        <w:rPr>
          <w:rFonts w:ascii="Arial" w:hAnsi="Arial"/>
          <w:b/>
          <w:smallCaps/>
          <w:sz w:val="18"/>
          <w:highlight w:val="yellow"/>
        </w:rPr>
        <w:t>----</w:t>
      </w:r>
      <w:r>
        <w:rPr>
          <w:rFonts w:ascii="Arial" w:hAnsi="Arial"/>
          <w:b/>
          <w:smallCaps/>
          <w:sz w:val="18"/>
        </w:rPr>
        <w:t xml:space="preserve"> de -</w:t>
      </w:r>
      <w:r w:rsidRPr="00B97870">
        <w:rPr>
          <w:rFonts w:ascii="Arial" w:hAnsi="Arial"/>
          <w:b/>
          <w:smallCaps/>
          <w:sz w:val="18"/>
          <w:highlight w:val="yellow"/>
        </w:rPr>
        <w:t>------</w:t>
      </w:r>
      <w:r>
        <w:rPr>
          <w:rFonts w:ascii="Arial" w:hAnsi="Arial"/>
          <w:b/>
          <w:smallCaps/>
          <w:sz w:val="18"/>
        </w:rPr>
        <w:t xml:space="preserve"> de 20</w:t>
      </w:r>
      <w:r w:rsidR="00B97870">
        <w:rPr>
          <w:rFonts w:ascii="Arial" w:hAnsi="Arial"/>
          <w:b/>
          <w:smallCaps/>
          <w:sz w:val="18"/>
        </w:rPr>
        <w:t>21</w:t>
      </w:r>
      <w:r w:rsidRPr="000A7393">
        <w:rPr>
          <w:rFonts w:ascii="Arial" w:hAnsi="Arial"/>
          <w:smallCaps/>
          <w:sz w:val="18"/>
        </w:rPr>
        <w:t xml:space="preserve">, y a </w:t>
      </w:r>
      <w:r>
        <w:rPr>
          <w:rFonts w:ascii="Arial" w:hAnsi="Arial"/>
          <w:b/>
          <w:smallCaps/>
          <w:sz w:val="18"/>
        </w:rPr>
        <w:t>terminar el día-</w:t>
      </w:r>
      <w:r w:rsidR="00B97870" w:rsidRPr="00B97870">
        <w:rPr>
          <w:rFonts w:ascii="Arial" w:hAnsi="Arial"/>
          <w:b/>
          <w:smallCaps/>
          <w:sz w:val="18"/>
          <w:highlight w:val="yellow"/>
        </w:rPr>
        <w:t>-----</w:t>
      </w:r>
      <w:r>
        <w:rPr>
          <w:rFonts w:ascii="Arial" w:hAnsi="Arial"/>
          <w:b/>
          <w:smallCaps/>
          <w:sz w:val="18"/>
        </w:rPr>
        <w:t xml:space="preserve"> de </w:t>
      </w:r>
      <w:r w:rsidRPr="00B97870">
        <w:rPr>
          <w:rFonts w:ascii="Arial" w:hAnsi="Arial"/>
          <w:b/>
          <w:smallCaps/>
          <w:sz w:val="18"/>
          <w:highlight w:val="yellow"/>
        </w:rPr>
        <w:t>-----</w:t>
      </w:r>
      <w:r>
        <w:rPr>
          <w:rFonts w:ascii="Arial" w:hAnsi="Arial"/>
          <w:b/>
          <w:smallCaps/>
          <w:sz w:val="18"/>
        </w:rPr>
        <w:t xml:space="preserve"> de 20</w:t>
      </w:r>
      <w:r w:rsidR="00B97870">
        <w:rPr>
          <w:rFonts w:ascii="Arial" w:hAnsi="Arial"/>
          <w:b/>
          <w:smallCaps/>
          <w:sz w:val="18"/>
        </w:rPr>
        <w:t>2</w:t>
      </w:r>
      <w:r>
        <w:rPr>
          <w:rFonts w:ascii="Arial" w:hAnsi="Arial"/>
          <w:b/>
          <w:smallCaps/>
          <w:sz w:val="18"/>
        </w:rPr>
        <w:t>1</w:t>
      </w:r>
      <w:r w:rsidRPr="000A7393">
        <w:rPr>
          <w:rFonts w:ascii="Arial" w:hAnsi="Arial"/>
          <w:smallCaps/>
          <w:sz w:val="18"/>
        </w:rPr>
        <w:t>, de acuerdo con el programa de ejecución aprobado. en caso de existir algún retraso en el inicio de los trabajos por causas no imputables a “el contratista”, se harán las adecuaciones necesarias para diferir el programa de ejecución.</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cuarta.- disponibilidad del lugar y documentos administrativos:</w:t>
      </w:r>
    </w:p>
    <w:p w:rsidR="00B97870" w:rsidRPr="00F752BE" w:rsidRDefault="00B97870"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“el organismo” se obliga a poner a disposición de “el contratista”, el o los lugares en que deban llevarse a cabo los trabajos materia de este contrato, así como la documentación que se requiera para su realización. el retraso en la entrega del lugar, prorrogará en igual plazo la entrega del </w:t>
      </w:r>
      <w:r w:rsidR="0073054C" w:rsidRPr="0073054C">
        <w:rPr>
          <w:rFonts w:ascii="Arial" w:hAnsi="Arial"/>
          <w:smallCaps/>
          <w:sz w:val="18"/>
        </w:rPr>
        <w:t>servicio relacionado con la obra pública</w:t>
      </w:r>
      <w:r w:rsidR="00B97870" w:rsidRPr="00B97870">
        <w:rPr>
          <w:rFonts w:ascii="Arial" w:eastAsia="Batang" w:hAnsi="Arial"/>
          <w:smallCaps/>
          <w:sz w:val="14"/>
          <w:szCs w:val="14"/>
          <w:lang w:eastAsia="ko-KR"/>
        </w:rPr>
        <w:t xml:space="preserve"> </w:t>
      </w:r>
      <w:r w:rsidR="00B97870" w:rsidRPr="00B4077E">
        <w:rPr>
          <w:rFonts w:ascii="Arial" w:eastAsia="Batang" w:hAnsi="Arial"/>
          <w:smallCaps/>
          <w:sz w:val="18"/>
          <w:szCs w:val="18"/>
          <w:lang w:eastAsia="ko-KR"/>
        </w:rPr>
        <w:t>de acuerdo al</w:t>
      </w:r>
      <w:r w:rsidR="00B97870">
        <w:rPr>
          <w:rFonts w:ascii="Arial" w:eastAsia="Batang" w:hAnsi="Arial"/>
          <w:smallCaps/>
          <w:sz w:val="14"/>
          <w:szCs w:val="14"/>
          <w:lang w:eastAsia="ko-KR"/>
        </w:rPr>
        <w:t xml:space="preserve"> ARTICULO </w:t>
      </w:r>
      <w:r w:rsidR="00B97870" w:rsidRPr="00920C52">
        <w:rPr>
          <w:rFonts w:ascii="Arial" w:eastAsia="Batang" w:hAnsi="Arial"/>
          <w:smallCaps/>
          <w:sz w:val="18"/>
          <w:szCs w:val="18"/>
          <w:lang w:eastAsia="ko-KR"/>
        </w:rPr>
        <w:t>12.50</w:t>
      </w:r>
      <w:r w:rsidR="00B97870">
        <w:rPr>
          <w:rFonts w:ascii="Arial" w:eastAsia="Batang" w:hAnsi="Arial"/>
          <w:smallCaps/>
          <w:sz w:val="14"/>
          <w:szCs w:val="14"/>
          <w:lang w:eastAsia="ko-KR"/>
        </w:rPr>
        <w:t xml:space="preserve"> DEL LIBRO DÉ</w:t>
      </w:r>
      <w:r w:rsidR="00B97870" w:rsidRPr="009B24AB">
        <w:rPr>
          <w:rFonts w:ascii="Arial" w:eastAsia="Batang" w:hAnsi="Arial"/>
          <w:smallCaps/>
          <w:sz w:val="14"/>
          <w:szCs w:val="14"/>
          <w:lang w:eastAsia="ko-KR"/>
        </w:rPr>
        <w:t>CIMO SEGUNDO</w:t>
      </w:r>
      <w:r w:rsidR="00B97870">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xml:space="preserve">, así mismo “el contratista” se obliga a colocar los anuncios informativos </w:t>
      </w:r>
      <w:r w:rsidR="0073054C">
        <w:rPr>
          <w:rFonts w:ascii="Arial" w:hAnsi="Arial"/>
          <w:smallCaps/>
          <w:sz w:val="18"/>
        </w:rPr>
        <w:t xml:space="preserve">del </w:t>
      </w:r>
      <w:r w:rsidR="0073054C" w:rsidRPr="0073054C">
        <w:rPr>
          <w:rFonts w:ascii="Arial" w:hAnsi="Arial"/>
          <w:smallCaps/>
          <w:sz w:val="18"/>
        </w:rPr>
        <w:t xml:space="preserve">servicio relacionado con la obra pública </w:t>
      </w:r>
      <w:r w:rsidRPr="000A7393">
        <w:rPr>
          <w:rFonts w:ascii="Arial" w:hAnsi="Arial"/>
          <w:smallCaps/>
          <w:sz w:val="18"/>
        </w:rPr>
        <w:t>que serán de acuerdo al formato que para tal efecto proporciona “el organismo” a partir del inicio de</w:t>
      </w:r>
      <w:r w:rsidR="00223019">
        <w:rPr>
          <w:rFonts w:ascii="Arial" w:hAnsi="Arial"/>
          <w:smallCaps/>
          <w:sz w:val="18"/>
        </w:rPr>
        <w:t>l</w:t>
      </w:r>
      <w:r w:rsidRPr="000A7393">
        <w:rPr>
          <w:rFonts w:ascii="Arial" w:hAnsi="Arial"/>
          <w:smallCaps/>
          <w:sz w:val="18"/>
        </w:rPr>
        <w:t xml:space="preserve"> </w:t>
      </w:r>
      <w:r w:rsidR="00223019" w:rsidRPr="00223019">
        <w:rPr>
          <w:rFonts w:ascii="Arial" w:hAnsi="Arial"/>
          <w:smallCaps/>
          <w:sz w:val="18"/>
        </w:rPr>
        <w:t>servicio relacionado con la obra pública</w:t>
      </w:r>
      <w:r w:rsidRPr="000A7393">
        <w:rPr>
          <w:rFonts w:ascii="Arial" w:hAnsi="Arial"/>
          <w:smallCaps/>
          <w:sz w:val="18"/>
        </w:rPr>
        <w:t>, el cual será con cargo a “el contratista”.</w:t>
      </w:r>
    </w:p>
    <w:p w:rsidR="00721004" w:rsidRDefault="00721004" w:rsidP="00721004">
      <w:pPr>
        <w:jc w:val="both"/>
        <w:rPr>
          <w:rFonts w:ascii="Arial" w:hAnsi="Arial"/>
          <w:smallCaps/>
          <w:sz w:val="18"/>
        </w:rPr>
      </w:pPr>
    </w:p>
    <w:p w:rsidR="00D346A6" w:rsidRDefault="00D346A6" w:rsidP="00721004">
      <w:pPr>
        <w:jc w:val="both"/>
        <w:rPr>
          <w:rFonts w:ascii="Arial" w:hAnsi="Arial"/>
          <w:b/>
          <w:smallCaps/>
          <w:sz w:val="18"/>
        </w:rPr>
      </w:pPr>
    </w:p>
    <w:p w:rsidR="00721004" w:rsidRDefault="00721004" w:rsidP="00721004">
      <w:pPr>
        <w:jc w:val="both"/>
        <w:rPr>
          <w:rFonts w:ascii="Arial" w:hAnsi="Arial"/>
          <w:b/>
          <w:smallCaps/>
          <w:sz w:val="18"/>
        </w:rPr>
      </w:pPr>
      <w:r w:rsidRPr="00F752BE">
        <w:rPr>
          <w:rFonts w:ascii="Arial" w:hAnsi="Arial"/>
          <w:b/>
          <w:smallCaps/>
          <w:sz w:val="18"/>
        </w:rPr>
        <w:t xml:space="preserve">quinta.- </w:t>
      </w:r>
      <w:r w:rsidR="000924D1">
        <w:rPr>
          <w:rFonts w:ascii="Arial" w:hAnsi="Arial"/>
          <w:b/>
          <w:smallCaps/>
          <w:sz w:val="18"/>
        </w:rPr>
        <w:t>A</w:t>
      </w:r>
      <w:r w:rsidRPr="00F752BE">
        <w:rPr>
          <w:rFonts w:ascii="Arial" w:hAnsi="Arial"/>
          <w:b/>
          <w:smallCaps/>
          <w:sz w:val="18"/>
        </w:rPr>
        <w:t>nticipos</w:t>
      </w:r>
      <w:r w:rsidR="000924D1">
        <w:rPr>
          <w:rFonts w:ascii="Arial" w:hAnsi="Arial"/>
          <w:b/>
          <w:smallCaps/>
          <w:sz w:val="18"/>
        </w:rPr>
        <w:t xml:space="preserve"> (No se </w:t>
      </w:r>
      <w:proofErr w:type="spellStart"/>
      <w:r w:rsidR="000924D1">
        <w:rPr>
          <w:rFonts w:ascii="Arial" w:hAnsi="Arial"/>
          <w:b/>
          <w:smallCaps/>
          <w:sz w:val="18"/>
        </w:rPr>
        <w:t>otrogarán</w:t>
      </w:r>
      <w:proofErr w:type="spellEnd"/>
      <w:r w:rsidR="000924D1">
        <w:rPr>
          <w:rFonts w:ascii="Arial" w:hAnsi="Arial"/>
          <w:b/>
          <w:smallCaps/>
          <w:sz w:val="18"/>
        </w:rPr>
        <w:t xml:space="preserve"> Anticipos)</w:t>
      </w:r>
    </w:p>
    <w:p w:rsidR="00B97870" w:rsidRPr="00F752BE" w:rsidRDefault="00B97870" w:rsidP="00721004">
      <w:pPr>
        <w:jc w:val="both"/>
        <w:rPr>
          <w:rFonts w:ascii="Arial" w:hAnsi="Arial"/>
          <w:b/>
          <w:smallCaps/>
          <w:sz w:val="18"/>
        </w:rPr>
      </w:pP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sexta.- forma de pago:</w:t>
      </w:r>
    </w:p>
    <w:p w:rsidR="00B97870" w:rsidRPr="00F752BE" w:rsidRDefault="00B97870" w:rsidP="00721004">
      <w:pPr>
        <w:jc w:val="both"/>
        <w:rPr>
          <w:rFonts w:ascii="Arial" w:hAnsi="Arial"/>
          <w:b/>
          <w:smallCaps/>
          <w:sz w:val="18"/>
        </w:rPr>
      </w:pPr>
    </w:p>
    <w:p w:rsidR="00DE6267" w:rsidRDefault="00B149BC" w:rsidP="00DE6267">
      <w:pPr>
        <w:jc w:val="both"/>
        <w:rPr>
          <w:rFonts w:ascii="Arial" w:hAnsi="Arial"/>
          <w:smallCaps/>
          <w:sz w:val="18"/>
        </w:rPr>
      </w:pPr>
      <w:r>
        <w:rPr>
          <w:rFonts w:ascii="Arial" w:hAnsi="Arial"/>
          <w:smallCaps/>
          <w:sz w:val="18"/>
          <w:szCs w:val="18"/>
        </w:rPr>
        <w:t>de conformidad con el artículo 239 del</w:t>
      </w:r>
      <w:r w:rsidR="00626586">
        <w:rPr>
          <w:rFonts w:ascii="Arial" w:hAnsi="Arial"/>
          <w:smallCaps/>
          <w:sz w:val="18"/>
          <w:szCs w:val="18"/>
        </w:rPr>
        <w:t xml:space="preserve"> reglamento del</w:t>
      </w:r>
      <w:r w:rsidRPr="000A7393">
        <w:rPr>
          <w:rFonts w:ascii="Arial" w:hAnsi="Arial"/>
          <w:smallCaps/>
          <w:sz w:val="18"/>
          <w:szCs w:val="18"/>
        </w:rPr>
        <w:t xml:space="preserve"> </w:t>
      </w:r>
      <w:r>
        <w:rPr>
          <w:rFonts w:ascii="Arial" w:eastAsia="Batang" w:hAnsi="Arial"/>
          <w:smallCaps/>
          <w:sz w:val="14"/>
          <w:szCs w:val="14"/>
          <w:lang w:eastAsia="ko-KR"/>
        </w:rPr>
        <w:t>LIBRO DÉ</w:t>
      </w:r>
      <w:r w:rsidRPr="009B24AB">
        <w:rPr>
          <w:rFonts w:ascii="Arial" w:eastAsia="Batang" w:hAnsi="Arial"/>
          <w:smallCaps/>
          <w:sz w:val="14"/>
          <w:szCs w:val="14"/>
          <w:lang w:eastAsia="ko-KR"/>
        </w:rPr>
        <w:t>CIMO SEGUNDO</w:t>
      </w:r>
      <w:r>
        <w:rPr>
          <w:rFonts w:ascii="Arial" w:eastAsia="Batang" w:hAnsi="Arial"/>
          <w:smallCaps/>
          <w:sz w:val="14"/>
          <w:szCs w:val="14"/>
          <w:lang w:eastAsia="ko-KR"/>
        </w:rPr>
        <w:t xml:space="preserve"> DE LA OBRA PÚBLICA DEL CODIGO ADMINISTRATIVO DEL ESTADO DE MÉXICO</w:t>
      </w:r>
      <w:r w:rsidR="00121700">
        <w:rPr>
          <w:rFonts w:ascii="Arial" w:eastAsia="Batang" w:hAnsi="Arial"/>
          <w:smallCaps/>
          <w:sz w:val="14"/>
          <w:szCs w:val="14"/>
          <w:lang w:eastAsia="ko-KR"/>
        </w:rPr>
        <w:t xml:space="preserve">, </w:t>
      </w:r>
      <w:r w:rsidR="00721004" w:rsidRPr="000A7393">
        <w:rPr>
          <w:rFonts w:ascii="Arial" w:hAnsi="Arial"/>
          <w:smallCaps/>
          <w:sz w:val="18"/>
        </w:rPr>
        <w:t xml:space="preserve">las partes convienen que </w:t>
      </w:r>
      <w:r w:rsidR="000924D1">
        <w:rPr>
          <w:rFonts w:ascii="Arial" w:hAnsi="Arial"/>
          <w:smallCaps/>
          <w:sz w:val="18"/>
        </w:rPr>
        <w:t>los trabajos</w:t>
      </w:r>
      <w:r w:rsidR="00721004" w:rsidRPr="000A7393">
        <w:rPr>
          <w:rFonts w:ascii="Arial" w:hAnsi="Arial"/>
          <w:smallCaps/>
          <w:sz w:val="18"/>
        </w:rPr>
        <w:t xml:space="preserve"> objeto del presente contrato, se paguen mediante la formalización obligatoria de estimaciones que abarcarán un periodo de 30 días naturales como máximo, éstas serán presentadas por “el contratista” a la residencia de obra dentro de los </w:t>
      </w:r>
      <w:r w:rsidR="00721004" w:rsidRPr="00223019">
        <w:rPr>
          <w:rFonts w:ascii="Arial" w:hAnsi="Arial"/>
          <w:smallCaps/>
          <w:sz w:val="18"/>
        </w:rPr>
        <w:t>seis</w:t>
      </w:r>
      <w:r w:rsidR="00721004" w:rsidRPr="000A7393">
        <w:rPr>
          <w:rFonts w:ascii="Arial" w:hAnsi="Arial"/>
          <w:smallCaps/>
          <w:sz w:val="18"/>
        </w:rPr>
        <w:t xml:space="preserve"> días hábiles siguientes a la fecha de corte, para la conciliación y autorización de las mismas, que serán los días </w:t>
      </w:r>
      <w:proofErr w:type="spellStart"/>
      <w:r w:rsidR="000924D1">
        <w:rPr>
          <w:rFonts w:ascii="Arial" w:hAnsi="Arial"/>
          <w:smallCaps/>
          <w:sz w:val="18"/>
        </w:rPr>
        <w:t>dieciseis</w:t>
      </w:r>
      <w:proofErr w:type="spellEnd"/>
      <w:r w:rsidR="00721004" w:rsidRPr="000A7393">
        <w:rPr>
          <w:rFonts w:ascii="Arial" w:eastAsiaTheme="minorHAnsi" w:hAnsi="Arial" w:cstheme="minorBidi"/>
          <w:smallCaps/>
          <w:color w:val="FF0000"/>
          <w:sz w:val="18"/>
          <w:szCs w:val="18"/>
        </w:rPr>
        <w:t xml:space="preserve"> </w:t>
      </w:r>
      <w:r w:rsidR="00721004" w:rsidRPr="000A7393">
        <w:rPr>
          <w:rFonts w:ascii="Arial" w:hAnsi="Arial"/>
          <w:smallCaps/>
          <w:sz w:val="18"/>
        </w:rPr>
        <w:t xml:space="preserve">de cada mes, así mismo </w:t>
      </w:r>
      <w:r w:rsidR="000924D1">
        <w:rPr>
          <w:rFonts w:ascii="Arial" w:hAnsi="Arial"/>
          <w:smallCaps/>
          <w:sz w:val="18"/>
        </w:rPr>
        <w:t xml:space="preserve">se establece que no habrá </w:t>
      </w:r>
      <w:r w:rsidR="00721004" w:rsidRPr="000A7393">
        <w:rPr>
          <w:rFonts w:ascii="Arial" w:hAnsi="Arial"/>
          <w:smallCaps/>
          <w:sz w:val="18"/>
        </w:rPr>
        <w:t xml:space="preserve">estimaciones de ajustes de costos y/o </w:t>
      </w:r>
      <w:proofErr w:type="spellStart"/>
      <w:r w:rsidR="00721004" w:rsidRPr="000A7393">
        <w:rPr>
          <w:rFonts w:ascii="Arial" w:hAnsi="Arial"/>
          <w:smallCaps/>
          <w:sz w:val="18"/>
        </w:rPr>
        <w:t>escalaciones</w:t>
      </w:r>
      <w:proofErr w:type="spellEnd"/>
      <w:r w:rsidR="00721004" w:rsidRPr="000A7393">
        <w:rPr>
          <w:rFonts w:ascii="Arial" w:hAnsi="Arial"/>
          <w:smallCaps/>
          <w:sz w:val="18"/>
        </w:rPr>
        <w:t>.</w:t>
      </w:r>
      <w:r w:rsidR="00DE6267" w:rsidRPr="00DE6267">
        <w:rPr>
          <w:rFonts w:ascii="Arial" w:hAnsi="Arial"/>
          <w:smallCaps/>
          <w:sz w:val="18"/>
        </w:rPr>
        <w:t xml:space="preserve"> </w:t>
      </w:r>
      <w:r w:rsidR="00DE6267" w:rsidRPr="000A7393">
        <w:rPr>
          <w:rFonts w:ascii="Arial" w:hAnsi="Arial"/>
          <w:smallCaps/>
          <w:sz w:val="18"/>
        </w:rPr>
        <w:t xml:space="preserve">todos los pagos se realizarán en la dirección de finanzas del organismo descentralizado de </w:t>
      </w:r>
      <w:r w:rsidR="00DE6267" w:rsidRPr="000A7393">
        <w:rPr>
          <w:rFonts w:ascii="Arial" w:hAnsi="Arial"/>
          <w:bCs/>
          <w:smallCaps/>
          <w:sz w:val="18"/>
        </w:rPr>
        <w:t>agua potable, alcantarillado y saneamiento de Nezahualcóyotl</w:t>
      </w:r>
      <w:r w:rsidR="00DE6267" w:rsidRPr="000A7393">
        <w:rPr>
          <w:rFonts w:ascii="Arial" w:hAnsi="Arial"/>
          <w:smallCaps/>
          <w:sz w:val="18"/>
        </w:rPr>
        <w:t>, ubicada al interior de este organismo.</w:t>
      </w:r>
    </w:p>
    <w:p w:rsidR="00121700" w:rsidRPr="000A7393" w:rsidRDefault="00121700"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cuando las estimaciones de </w:t>
      </w:r>
      <w:r w:rsidR="000924D1">
        <w:rPr>
          <w:rFonts w:ascii="Arial" w:hAnsi="Arial"/>
          <w:smallCaps/>
          <w:sz w:val="18"/>
        </w:rPr>
        <w:t>trabajos</w:t>
      </w:r>
      <w:r w:rsidRPr="000A7393">
        <w:rPr>
          <w:rFonts w:ascii="Arial" w:hAnsi="Arial"/>
          <w:smallCaps/>
          <w:sz w:val="18"/>
        </w:rPr>
        <w:t xml:space="preserve"> ejecutad</w:t>
      </w:r>
      <w:r w:rsidR="000924D1">
        <w:rPr>
          <w:rFonts w:ascii="Arial" w:hAnsi="Arial"/>
          <w:smallCaps/>
          <w:sz w:val="18"/>
        </w:rPr>
        <w:t>os</w:t>
      </w:r>
      <w:r w:rsidRPr="000A7393">
        <w:rPr>
          <w:rFonts w:ascii="Arial" w:hAnsi="Arial"/>
          <w:smallCaps/>
          <w:sz w:val="18"/>
        </w:rPr>
        <w:t xml:space="preserve"> no sean presentadas en el término antes señalado, dichos trabajos se incorporarán en la siguiente estimación para que “el organismo” inicie su trámite de pago.</w:t>
      </w:r>
    </w:p>
    <w:p w:rsidR="00170339" w:rsidRDefault="00170339" w:rsidP="00721004">
      <w:pPr>
        <w:jc w:val="both"/>
        <w:rPr>
          <w:rFonts w:ascii="Arial" w:hAnsi="Arial"/>
          <w:smallCaps/>
          <w:sz w:val="18"/>
        </w:rPr>
      </w:pPr>
    </w:p>
    <w:p w:rsidR="00170339" w:rsidRDefault="00170339" w:rsidP="00170339">
      <w:pPr>
        <w:jc w:val="both"/>
        <w:rPr>
          <w:rFonts w:ascii="Arial" w:hAnsi="Arial"/>
          <w:smallCaps/>
          <w:sz w:val="18"/>
        </w:rPr>
      </w:pPr>
      <w:r w:rsidRPr="000A7393">
        <w:rPr>
          <w:rFonts w:ascii="Arial" w:hAnsi="Arial"/>
          <w:smallCaps/>
          <w:sz w:val="18"/>
        </w:rPr>
        <w:t>“el contratista” será el único responsable de que las facturas que se presenten para su pago cumplan con los requisitos administrativos y fiscales.</w:t>
      </w:r>
    </w:p>
    <w:p w:rsidR="00121700" w:rsidRPr="000A7393" w:rsidRDefault="00121700" w:rsidP="00721004">
      <w:pPr>
        <w:jc w:val="both"/>
        <w:rPr>
          <w:rFonts w:ascii="Arial" w:hAnsi="Arial"/>
          <w:smallCaps/>
          <w:sz w:val="18"/>
        </w:rPr>
      </w:pPr>
    </w:p>
    <w:p w:rsidR="00721004" w:rsidRDefault="00721004" w:rsidP="001F7F5B">
      <w:pPr>
        <w:spacing w:line="276" w:lineRule="auto"/>
        <w:jc w:val="both"/>
        <w:rPr>
          <w:rFonts w:ascii="Arial" w:hAnsi="Arial"/>
          <w:smallCaps/>
          <w:sz w:val="18"/>
        </w:rPr>
      </w:pPr>
      <w:r w:rsidRPr="000A7393">
        <w:rPr>
          <w:rFonts w:ascii="Arial" w:hAnsi="Arial"/>
          <w:smallCaps/>
          <w:sz w:val="18"/>
        </w:rPr>
        <w:t>ni las estimaciones, ni la liquidación aunque hayan sido pagadas, se consideran como aceptación definitiva de l</w:t>
      </w:r>
      <w:r w:rsidR="000924D1">
        <w:rPr>
          <w:rFonts w:ascii="Arial" w:hAnsi="Arial"/>
          <w:smallCaps/>
          <w:sz w:val="18"/>
        </w:rPr>
        <w:t>o</w:t>
      </w:r>
      <w:r w:rsidRPr="000A7393">
        <w:rPr>
          <w:rFonts w:ascii="Arial" w:hAnsi="Arial"/>
          <w:smallCaps/>
          <w:sz w:val="18"/>
        </w:rPr>
        <w:t xml:space="preserve">s </w:t>
      </w:r>
      <w:r w:rsidR="000924D1">
        <w:rPr>
          <w:rFonts w:ascii="Arial" w:hAnsi="Arial"/>
          <w:smallCaps/>
          <w:sz w:val="18"/>
        </w:rPr>
        <w:t>trabajo</w:t>
      </w:r>
      <w:r w:rsidRPr="000A7393">
        <w:rPr>
          <w:rFonts w:ascii="Arial" w:hAnsi="Arial"/>
          <w:smallCaps/>
          <w:sz w:val="18"/>
        </w:rPr>
        <w:t xml:space="preserve">s,  “el organismo” se reserva expresamente el derecho de reclamar por </w:t>
      </w:r>
      <w:r w:rsidR="000924D1">
        <w:rPr>
          <w:rFonts w:ascii="Arial" w:hAnsi="Arial"/>
          <w:smallCaps/>
          <w:sz w:val="18"/>
        </w:rPr>
        <w:t>trabajo faltante o mal ejecutado</w:t>
      </w:r>
      <w:r w:rsidRPr="000A7393">
        <w:rPr>
          <w:rFonts w:ascii="Arial" w:hAnsi="Arial"/>
          <w:smallCaps/>
          <w:sz w:val="18"/>
        </w:rPr>
        <w:t>, por pago de lo indebido, por defectos y vicios ocultos que resultaren en la misma y de cualquier otra responsabilidad en que hubiere incurrido “el contratista</w:t>
      </w:r>
      <w:r>
        <w:rPr>
          <w:rFonts w:ascii="Arial" w:hAnsi="Arial"/>
          <w:smallCaps/>
          <w:sz w:val="18"/>
        </w:rPr>
        <w:t>”</w:t>
      </w:r>
      <w:r w:rsidRPr="000A7393">
        <w:rPr>
          <w:rFonts w:ascii="Arial" w:hAnsi="Arial"/>
          <w:smallCaps/>
          <w:sz w:val="18"/>
        </w:rPr>
        <w:t>.</w:t>
      </w:r>
      <w:r w:rsidR="00682540" w:rsidRPr="00682540">
        <w:rPr>
          <w:rFonts w:ascii="Arial" w:hAnsi="Arial"/>
          <w:smallCaps/>
          <w:sz w:val="18"/>
          <w:szCs w:val="18"/>
        </w:rPr>
        <w:t xml:space="preserve"> </w:t>
      </w:r>
      <w:r w:rsidR="00682540">
        <w:rPr>
          <w:rFonts w:ascii="Arial" w:hAnsi="Arial"/>
          <w:smallCaps/>
          <w:sz w:val="18"/>
          <w:szCs w:val="18"/>
        </w:rPr>
        <w:t>de conformidad con el artículo 243 del reglamento del</w:t>
      </w:r>
      <w:r w:rsidR="00682540" w:rsidRPr="000A7393">
        <w:rPr>
          <w:rFonts w:ascii="Arial" w:hAnsi="Arial"/>
          <w:smallCaps/>
          <w:sz w:val="18"/>
          <w:szCs w:val="18"/>
        </w:rPr>
        <w:t xml:space="preserve"> </w:t>
      </w:r>
      <w:r w:rsidR="00682540">
        <w:rPr>
          <w:rFonts w:ascii="Arial" w:eastAsia="Batang" w:hAnsi="Arial"/>
          <w:smallCaps/>
          <w:sz w:val="14"/>
          <w:szCs w:val="14"/>
          <w:lang w:eastAsia="ko-KR"/>
        </w:rPr>
        <w:t>LIBRO DÉ</w:t>
      </w:r>
      <w:r w:rsidR="00682540" w:rsidRPr="009B24AB">
        <w:rPr>
          <w:rFonts w:ascii="Arial" w:eastAsia="Batang" w:hAnsi="Arial"/>
          <w:smallCaps/>
          <w:sz w:val="14"/>
          <w:szCs w:val="14"/>
          <w:lang w:eastAsia="ko-KR"/>
        </w:rPr>
        <w:t>CIMO SEGUNDO</w:t>
      </w:r>
      <w:r w:rsidR="00682540">
        <w:rPr>
          <w:rFonts w:ascii="Arial" w:eastAsia="Batang" w:hAnsi="Arial"/>
          <w:smallCaps/>
          <w:sz w:val="14"/>
          <w:szCs w:val="14"/>
          <w:lang w:eastAsia="ko-KR"/>
        </w:rPr>
        <w:t xml:space="preserve"> DE LA OBRA PÚBLICA DEL CODIGO ADMINISTRATIVO DEL ESTADO DE MÉXICO.</w:t>
      </w:r>
    </w:p>
    <w:p w:rsidR="00121700" w:rsidRPr="000A7393" w:rsidRDefault="00121700"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si “el contratista” estuviere inconforme con las estimaciones o con la liquidación en su caso, dispondrá de un plazo de 30 (treinta) días naturales a partir de la fecha de elaboración de la estimación o liquidación para hacer, por escrito, la reclamación correspondiente. transcurrido ese plazo sin reclamación de “el contratista”, se considerará definitivamente aceptada por él, y sin derecho a posterior reclamación de la estimación o liquidación de que se trate.</w:t>
      </w:r>
    </w:p>
    <w:p w:rsidR="00DE6267" w:rsidRPr="000A7393" w:rsidRDefault="00DE6267" w:rsidP="00721004">
      <w:pPr>
        <w:jc w:val="both"/>
        <w:rPr>
          <w:rFonts w:ascii="Arial" w:hAnsi="Arial"/>
          <w:smallCaps/>
          <w:sz w:val="18"/>
        </w:rPr>
      </w:pPr>
    </w:p>
    <w:p w:rsidR="00721004" w:rsidRDefault="00721004" w:rsidP="00721004">
      <w:pPr>
        <w:jc w:val="both"/>
        <w:rPr>
          <w:rFonts w:ascii="Arial" w:hAnsi="Arial"/>
          <w:b/>
          <w:smallCaps/>
          <w:sz w:val="18"/>
        </w:rPr>
      </w:pPr>
      <w:r w:rsidRPr="00170339">
        <w:rPr>
          <w:rFonts w:ascii="Arial" w:hAnsi="Arial"/>
          <w:smallCaps/>
          <w:sz w:val="18"/>
        </w:rPr>
        <w:t>las facturas</w:t>
      </w:r>
      <w:r w:rsidRPr="000A7393">
        <w:rPr>
          <w:rFonts w:ascii="Arial" w:hAnsi="Arial"/>
          <w:smallCaps/>
          <w:sz w:val="18"/>
        </w:rPr>
        <w:t xml:space="preserve"> que amparan los pagos por las estimaciones presentadas deberán expedirse </w:t>
      </w:r>
      <w:r w:rsidRPr="000A7393">
        <w:rPr>
          <w:rFonts w:ascii="Arial" w:hAnsi="Arial"/>
          <w:b/>
          <w:smallCaps/>
          <w:sz w:val="18"/>
        </w:rPr>
        <w:t xml:space="preserve">a </w:t>
      </w:r>
      <w:r w:rsidRPr="00170339">
        <w:rPr>
          <w:rFonts w:ascii="Arial" w:hAnsi="Arial"/>
          <w:smallCaps/>
          <w:sz w:val="18"/>
        </w:rPr>
        <w:t>favor de</w:t>
      </w:r>
      <w:r w:rsidR="000924D1">
        <w:rPr>
          <w:rFonts w:ascii="Arial" w:hAnsi="Arial"/>
          <w:b/>
          <w:smallCaps/>
          <w:sz w:val="18"/>
        </w:rPr>
        <w:t xml:space="preserve">l organismo descentralizado de </w:t>
      </w:r>
      <w:r w:rsidRPr="000A7393">
        <w:rPr>
          <w:rFonts w:ascii="Arial" w:hAnsi="Arial"/>
          <w:b/>
          <w:smallCaps/>
          <w:sz w:val="18"/>
        </w:rPr>
        <w:t xml:space="preserve">agua potable, alcantarillado y saneamiento de </w:t>
      </w:r>
      <w:r w:rsidR="00FC107E" w:rsidRPr="000A7393">
        <w:rPr>
          <w:rFonts w:ascii="Arial" w:hAnsi="Arial"/>
          <w:b/>
          <w:smallCaps/>
          <w:sz w:val="18"/>
        </w:rPr>
        <w:t>Nezahualcóyotl</w:t>
      </w:r>
      <w:r w:rsidRPr="000A7393">
        <w:rPr>
          <w:rFonts w:ascii="Arial" w:hAnsi="Arial"/>
          <w:b/>
          <w:smallCaps/>
          <w:sz w:val="18"/>
        </w:rPr>
        <w:t xml:space="preserve"> con cédula de identificación fiscal </w:t>
      </w:r>
      <w:r w:rsidRPr="000A7393">
        <w:rPr>
          <w:rFonts w:ascii="Arial" w:hAnsi="Arial"/>
          <w:b/>
          <w:smallCaps/>
          <w:sz w:val="16"/>
        </w:rPr>
        <w:t>APA</w:t>
      </w:r>
      <w:r w:rsidRPr="000A7393">
        <w:rPr>
          <w:rFonts w:ascii="Arial" w:hAnsi="Arial"/>
          <w:b/>
          <w:smallCaps/>
          <w:sz w:val="18"/>
        </w:rPr>
        <w:t xml:space="preserve"> </w:t>
      </w:r>
      <w:r w:rsidRPr="00FE48E1">
        <w:rPr>
          <w:rFonts w:ascii="Arial" w:hAnsi="Arial"/>
          <w:b/>
          <w:smallCaps/>
          <w:sz w:val="16"/>
        </w:rPr>
        <w:t xml:space="preserve">930326P26 </w:t>
      </w:r>
      <w:r w:rsidRPr="000A7393">
        <w:rPr>
          <w:rFonts w:ascii="Arial" w:hAnsi="Arial"/>
          <w:b/>
          <w:smallCaps/>
          <w:sz w:val="18"/>
        </w:rPr>
        <w:t xml:space="preserve">con dirección en av. bordo de </w:t>
      </w:r>
      <w:proofErr w:type="spellStart"/>
      <w:r w:rsidRPr="000A7393">
        <w:rPr>
          <w:rFonts w:ascii="Arial" w:hAnsi="Arial"/>
          <w:b/>
          <w:smallCaps/>
          <w:sz w:val="18"/>
        </w:rPr>
        <w:t>xochiaca</w:t>
      </w:r>
      <w:proofErr w:type="spellEnd"/>
      <w:r w:rsidRPr="000A7393">
        <w:rPr>
          <w:rFonts w:ascii="Arial" w:hAnsi="Arial"/>
          <w:b/>
          <w:smallCaps/>
          <w:sz w:val="18"/>
        </w:rPr>
        <w:t xml:space="preserve"> s/n esq. calle 7 col. estado de </w:t>
      </w:r>
      <w:r w:rsidR="00FC107E" w:rsidRPr="000A7393">
        <w:rPr>
          <w:rFonts w:ascii="Arial" w:hAnsi="Arial"/>
          <w:b/>
          <w:smallCaps/>
          <w:sz w:val="18"/>
        </w:rPr>
        <w:t>México</w:t>
      </w:r>
      <w:r w:rsidRPr="000A7393">
        <w:rPr>
          <w:rFonts w:ascii="Arial" w:hAnsi="Arial"/>
          <w:b/>
          <w:smallCaps/>
          <w:sz w:val="18"/>
        </w:rPr>
        <w:t xml:space="preserve">, cd. </w:t>
      </w:r>
      <w:r w:rsidR="00FC107E" w:rsidRPr="000A7393">
        <w:rPr>
          <w:rFonts w:ascii="Arial" w:hAnsi="Arial"/>
          <w:b/>
          <w:smallCaps/>
          <w:sz w:val="18"/>
        </w:rPr>
        <w:t>Nezahualcóyotl</w:t>
      </w:r>
      <w:r w:rsidRPr="000A7393">
        <w:rPr>
          <w:rFonts w:ascii="Arial" w:hAnsi="Arial"/>
          <w:b/>
          <w:smallCaps/>
          <w:sz w:val="18"/>
        </w:rPr>
        <w:t xml:space="preserve">, </w:t>
      </w:r>
      <w:proofErr w:type="spellStart"/>
      <w:r w:rsidRPr="000A7393">
        <w:rPr>
          <w:rFonts w:ascii="Arial" w:hAnsi="Arial"/>
          <w:b/>
          <w:smallCaps/>
          <w:sz w:val="18"/>
        </w:rPr>
        <w:t>c.p.</w:t>
      </w:r>
      <w:proofErr w:type="spellEnd"/>
      <w:r w:rsidRPr="000A7393">
        <w:rPr>
          <w:rFonts w:ascii="Arial" w:hAnsi="Arial"/>
          <w:b/>
          <w:smallCaps/>
          <w:sz w:val="18"/>
        </w:rPr>
        <w:t xml:space="preserve"> </w:t>
      </w:r>
      <w:r w:rsidRPr="00FE48E1">
        <w:rPr>
          <w:rFonts w:ascii="Arial" w:hAnsi="Arial"/>
          <w:b/>
          <w:smallCaps/>
          <w:sz w:val="16"/>
        </w:rPr>
        <w:t>57210</w:t>
      </w:r>
      <w:r w:rsidRPr="000A7393">
        <w:rPr>
          <w:rFonts w:ascii="Arial" w:hAnsi="Arial"/>
          <w:b/>
          <w:smallCaps/>
          <w:sz w:val="18"/>
        </w:rPr>
        <w:t>.</w:t>
      </w:r>
    </w:p>
    <w:p w:rsidR="00121700" w:rsidRPr="000A7393" w:rsidRDefault="00121700" w:rsidP="00721004">
      <w:pPr>
        <w:jc w:val="both"/>
        <w:rPr>
          <w:rFonts w:ascii="Arial" w:hAnsi="Arial"/>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sin excepción, ninguna factura será pagada, si la estimación que la soporte, no cuenta con la firma del residente de la obra, tomando en cuenta para ello las atribucio</w:t>
      </w:r>
      <w:r>
        <w:rPr>
          <w:rFonts w:ascii="Arial" w:hAnsi="Arial"/>
          <w:smallCaps/>
          <w:sz w:val="18"/>
        </w:rPr>
        <w:t>nes previstas en el artículo</w:t>
      </w:r>
      <w:r w:rsidR="00121700">
        <w:rPr>
          <w:rFonts w:ascii="Arial" w:hAnsi="Arial"/>
          <w:smallCaps/>
          <w:sz w:val="18"/>
        </w:rPr>
        <w:t xml:space="preserve"> 217 </w:t>
      </w:r>
      <w:r w:rsidRPr="000A7393">
        <w:rPr>
          <w:rFonts w:ascii="Arial" w:hAnsi="Arial"/>
          <w:smallCaps/>
          <w:sz w:val="18"/>
        </w:rPr>
        <w:t>del reglamento</w:t>
      </w:r>
      <w:r>
        <w:rPr>
          <w:rFonts w:ascii="Arial" w:hAnsi="Arial"/>
          <w:smallCaps/>
          <w:sz w:val="18"/>
        </w:rPr>
        <w:t xml:space="preserve"> </w:t>
      </w:r>
      <w:r w:rsidR="00121700">
        <w:rPr>
          <w:rFonts w:ascii="Arial" w:hAnsi="Arial"/>
          <w:smallCaps/>
          <w:sz w:val="18"/>
          <w:szCs w:val="18"/>
        </w:rPr>
        <w:t>el</w:t>
      </w:r>
      <w:r w:rsidR="00121700" w:rsidRPr="000A7393">
        <w:rPr>
          <w:rFonts w:ascii="Arial" w:hAnsi="Arial"/>
          <w:smallCaps/>
          <w:sz w:val="18"/>
          <w:szCs w:val="18"/>
        </w:rPr>
        <w:t xml:space="preserve"> </w:t>
      </w:r>
      <w:r w:rsidR="00121700">
        <w:rPr>
          <w:rFonts w:ascii="Arial" w:eastAsia="Batang" w:hAnsi="Arial"/>
          <w:smallCaps/>
          <w:sz w:val="14"/>
          <w:szCs w:val="14"/>
          <w:lang w:eastAsia="ko-KR"/>
        </w:rPr>
        <w:t>LIBRO DÉ</w:t>
      </w:r>
      <w:r w:rsidR="00121700" w:rsidRPr="009B24AB">
        <w:rPr>
          <w:rFonts w:ascii="Arial" w:eastAsia="Batang" w:hAnsi="Arial"/>
          <w:smallCaps/>
          <w:sz w:val="14"/>
          <w:szCs w:val="14"/>
          <w:lang w:eastAsia="ko-KR"/>
        </w:rPr>
        <w:t>CIMO SEGUNDO</w:t>
      </w:r>
      <w:r w:rsidR="00121700">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quedando bajo la estricta responsabilidad de la dirección de finanzas de “el organismo” la verificación en el cumplimiento de dicho requisito.</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séptima.- forma de reintegración de pagos en exceso:</w:t>
      </w:r>
    </w:p>
    <w:p w:rsidR="00121700" w:rsidRPr="00F752BE" w:rsidRDefault="00121700"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tratándose de pagos en exceso que haya recibido “el contratista”, éste deberá reintegrar a “el organismo”  las cantidades pagadas en  exceso, más los intereses correspondientes, conforme a una tasa que será igual a la establecida por la </w:t>
      </w:r>
      <w:r w:rsidRPr="00223019">
        <w:rPr>
          <w:rFonts w:ascii="Arial" w:hAnsi="Arial"/>
          <w:smallCaps/>
          <w:sz w:val="18"/>
        </w:rPr>
        <w:t>ley de ingresos de</w:t>
      </w:r>
      <w:r w:rsidR="00682540" w:rsidRPr="00223019">
        <w:rPr>
          <w:rFonts w:ascii="Arial" w:hAnsi="Arial"/>
          <w:smallCaps/>
          <w:sz w:val="18"/>
        </w:rPr>
        <w:t>l estado</w:t>
      </w:r>
      <w:r w:rsidR="005C0676">
        <w:rPr>
          <w:rFonts w:ascii="Arial" w:hAnsi="Arial"/>
          <w:smallCaps/>
          <w:sz w:val="18"/>
        </w:rPr>
        <w:t xml:space="preserve"> de </w:t>
      </w:r>
      <w:r w:rsidR="00FC107E">
        <w:rPr>
          <w:rFonts w:ascii="Arial" w:hAnsi="Arial"/>
          <w:smallCaps/>
          <w:sz w:val="18"/>
        </w:rPr>
        <w:t>México</w:t>
      </w:r>
      <w:r w:rsidR="005C0676">
        <w:rPr>
          <w:rFonts w:ascii="Arial" w:hAnsi="Arial"/>
          <w:smallCaps/>
          <w:sz w:val="18"/>
        </w:rPr>
        <w:t xml:space="preserve"> para el ejercicio fiscal 2021</w:t>
      </w:r>
      <w:r w:rsidR="00B34705">
        <w:rPr>
          <w:rFonts w:ascii="Arial" w:hAnsi="Arial"/>
          <w:smallCaps/>
          <w:sz w:val="18"/>
        </w:rPr>
        <w:t xml:space="preserve"> vigente al momento del pago</w:t>
      </w:r>
      <w:r w:rsidR="00982425">
        <w:rPr>
          <w:rFonts w:ascii="Arial" w:hAnsi="Arial"/>
          <w:smallCaps/>
          <w:sz w:val="18"/>
        </w:rPr>
        <w:t>.</w:t>
      </w:r>
    </w:p>
    <w:p w:rsidR="00982425" w:rsidRPr="000A7393" w:rsidRDefault="00982425"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octava.- garantías:</w:t>
      </w:r>
    </w:p>
    <w:p w:rsidR="00FE3EEE" w:rsidRPr="00F752BE" w:rsidRDefault="00FE3EEE" w:rsidP="00721004">
      <w:pPr>
        <w:jc w:val="both"/>
        <w:rPr>
          <w:rFonts w:ascii="Arial" w:hAnsi="Arial"/>
          <w:b/>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 xml:space="preserve">“el contratista” se obliga a presentar fianza de institución debidamente autorizada por la secretaría de hacienda y crédito público a favor de </w:t>
      </w:r>
      <w:r w:rsidRPr="000A7393">
        <w:rPr>
          <w:rFonts w:ascii="Arial" w:hAnsi="Arial"/>
          <w:b/>
          <w:smallCaps/>
          <w:sz w:val="18"/>
        </w:rPr>
        <w:t xml:space="preserve">agua potable, alcantarillado y saneamiento de </w:t>
      </w:r>
      <w:r w:rsidR="00FC107E" w:rsidRPr="000A7393">
        <w:rPr>
          <w:rFonts w:ascii="Arial" w:hAnsi="Arial"/>
          <w:b/>
          <w:smallCaps/>
          <w:sz w:val="18"/>
        </w:rPr>
        <w:t>Nezahualcóyotl</w:t>
      </w:r>
      <w:r w:rsidRPr="000A7393">
        <w:rPr>
          <w:rFonts w:ascii="Arial" w:hAnsi="Arial"/>
          <w:smallCaps/>
          <w:sz w:val="18"/>
        </w:rPr>
        <w:t xml:space="preserve"> e</w:t>
      </w:r>
      <w:r w:rsidR="00FE3EEE">
        <w:rPr>
          <w:rFonts w:ascii="Arial" w:hAnsi="Arial"/>
          <w:smallCaps/>
          <w:sz w:val="18"/>
        </w:rPr>
        <w:t xml:space="preserve">n los términos de los artículo 12.45 fracción i del </w:t>
      </w:r>
      <w:r w:rsidR="00FE3EEE">
        <w:rPr>
          <w:rFonts w:ascii="Arial" w:eastAsia="Batang" w:hAnsi="Arial"/>
          <w:smallCaps/>
          <w:sz w:val="14"/>
          <w:szCs w:val="14"/>
          <w:lang w:eastAsia="ko-KR"/>
        </w:rPr>
        <w:t>LIBRO DÉ</w:t>
      </w:r>
      <w:r w:rsidR="00FE3EEE" w:rsidRPr="009B24AB">
        <w:rPr>
          <w:rFonts w:ascii="Arial" w:eastAsia="Batang" w:hAnsi="Arial"/>
          <w:smallCaps/>
          <w:sz w:val="14"/>
          <w:szCs w:val="14"/>
          <w:lang w:eastAsia="ko-KR"/>
        </w:rPr>
        <w:t>CIMO SEGUNDO</w:t>
      </w:r>
      <w:r w:rsidR="00FE3EEE">
        <w:rPr>
          <w:rFonts w:ascii="Arial" w:eastAsia="Batang" w:hAnsi="Arial"/>
          <w:smallCaps/>
          <w:sz w:val="14"/>
          <w:szCs w:val="14"/>
          <w:lang w:eastAsia="ko-KR"/>
        </w:rPr>
        <w:t xml:space="preserve"> DE LA OBRA PÚBLICA DEL CODIGO ADMINISTRATIVO DEL ESTADO DE MÉXICO </w:t>
      </w:r>
      <w:r w:rsidR="00FE3EEE" w:rsidRPr="00373DF1">
        <w:rPr>
          <w:rFonts w:ascii="Arial" w:eastAsia="Batang" w:hAnsi="Arial"/>
          <w:smallCaps/>
          <w:sz w:val="16"/>
          <w:szCs w:val="16"/>
          <w:lang w:eastAsia="ko-KR"/>
        </w:rPr>
        <w:t>y 124</w:t>
      </w:r>
      <w:r w:rsidR="00FE3EEE">
        <w:rPr>
          <w:rFonts w:ascii="Arial" w:eastAsia="Batang" w:hAnsi="Arial"/>
          <w:smallCaps/>
          <w:sz w:val="14"/>
          <w:szCs w:val="14"/>
          <w:lang w:eastAsia="ko-KR"/>
        </w:rPr>
        <w:t xml:space="preserve"> </w:t>
      </w:r>
      <w:r w:rsidRPr="000A7393">
        <w:rPr>
          <w:rFonts w:ascii="Arial" w:hAnsi="Arial"/>
          <w:smallCaps/>
          <w:sz w:val="18"/>
        </w:rPr>
        <w:t>de</w:t>
      </w:r>
      <w:r w:rsidR="00FE3EEE">
        <w:rPr>
          <w:rFonts w:ascii="Arial" w:hAnsi="Arial"/>
          <w:smallCaps/>
          <w:sz w:val="18"/>
        </w:rPr>
        <w:t>l</w:t>
      </w:r>
      <w:r w:rsidRPr="000A7393">
        <w:rPr>
          <w:rFonts w:ascii="Arial" w:hAnsi="Arial"/>
          <w:smallCaps/>
          <w:sz w:val="18"/>
        </w:rPr>
        <w:t xml:space="preserve"> reglamento</w:t>
      </w:r>
      <w:r w:rsidR="00FE3EEE" w:rsidRPr="00FE3EEE">
        <w:rPr>
          <w:rFonts w:ascii="Arial" w:eastAsia="Batang" w:hAnsi="Arial"/>
          <w:smallCaps/>
          <w:sz w:val="14"/>
          <w:szCs w:val="14"/>
          <w:lang w:eastAsia="ko-KR"/>
        </w:rPr>
        <w:t xml:space="preserve"> </w:t>
      </w:r>
      <w:r w:rsidR="00FE3EEE">
        <w:rPr>
          <w:rFonts w:ascii="Arial" w:eastAsia="Batang" w:hAnsi="Arial"/>
          <w:smallCaps/>
          <w:sz w:val="14"/>
          <w:szCs w:val="14"/>
          <w:lang w:eastAsia="ko-KR"/>
        </w:rPr>
        <w:t>del LIBRO DÉ</w:t>
      </w:r>
      <w:r w:rsidR="00FE3EEE" w:rsidRPr="009B24AB">
        <w:rPr>
          <w:rFonts w:ascii="Arial" w:eastAsia="Batang" w:hAnsi="Arial"/>
          <w:smallCaps/>
          <w:sz w:val="14"/>
          <w:szCs w:val="14"/>
          <w:lang w:eastAsia="ko-KR"/>
        </w:rPr>
        <w:t>CIMO SEGUNDO</w:t>
      </w:r>
      <w:r w:rsidR="00FE3EEE">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xml:space="preserve">, previamente a la entrega del anticipo, dentro de los </w:t>
      </w:r>
      <w:r w:rsidRPr="00223019">
        <w:rPr>
          <w:rFonts w:ascii="Arial" w:hAnsi="Arial"/>
          <w:smallCaps/>
          <w:sz w:val="18"/>
        </w:rPr>
        <w:t>quince días</w:t>
      </w:r>
      <w:r w:rsidRPr="000A7393">
        <w:rPr>
          <w:rFonts w:ascii="Arial" w:hAnsi="Arial"/>
          <w:smallCaps/>
          <w:sz w:val="18"/>
        </w:rPr>
        <w:t xml:space="preserve"> naturales contados a partir de la fecha de notificación del fallo.</w:t>
      </w:r>
    </w:p>
    <w:p w:rsidR="00721004" w:rsidRDefault="00721004" w:rsidP="00721004">
      <w:pPr>
        <w:jc w:val="both"/>
        <w:rPr>
          <w:rFonts w:ascii="Arial" w:hAnsi="Arial"/>
          <w:smallCaps/>
          <w:sz w:val="18"/>
        </w:rPr>
      </w:pPr>
      <w:r w:rsidRPr="000A7393">
        <w:rPr>
          <w:rFonts w:ascii="Arial" w:hAnsi="Arial"/>
          <w:smallCaps/>
          <w:sz w:val="18"/>
        </w:rPr>
        <w:t xml:space="preserve">                                                                                                                                                                                                                                                                                                                                                                                                                                                                                                                                                       </w:t>
      </w:r>
      <w:r>
        <w:rPr>
          <w:rFonts w:ascii="Arial" w:hAnsi="Arial"/>
          <w:smallCaps/>
          <w:sz w:val="18"/>
        </w:rPr>
        <w:t xml:space="preserve">                           </w:t>
      </w:r>
      <w:r w:rsidRPr="000A7393">
        <w:rPr>
          <w:rFonts w:ascii="Arial" w:hAnsi="Arial"/>
          <w:smallCaps/>
          <w:sz w:val="18"/>
        </w:rPr>
        <w:t xml:space="preserve">de igual manera “el contratista” se obliga a entregar a “el organismo”, </w:t>
      </w:r>
      <w:r w:rsidRPr="000A7393">
        <w:rPr>
          <w:rFonts w:ascii="Arial" w:hAnsi="Arial"/>
          <w:b/>
          <w:smallCaps/>
          <w:sz w:val="18"/>
        </w:rPr>
        <w:t>fianza que garantice el 100%</w:t>
      </w:r>
      <w:r w:rsidRPr="000A7393">
        <w:rPr>
          <w:rFonts w:ascii="Arial" w:hAnsi="Arial"/>
          <w:smallCaps/>
          <w:sz w:val="18"/>
        </w:rPr>
        <w:t xml:space="preserve"> </w:t>
      </w:r>
      <w:r w:rsidRPr="000A7393">
        <w:rPr>
          <w:rFonts w:ascii="Arial" w:hAnsi="Arial"/>
          <w:b/>
          <w:smallCaps/>
          <w:sz w:val="18"/>
        </w:rPr>
        <w:t>(cien por ciento) incluyendo el impuesto al valor agregado del monto otorgado como anticipo</w:t>
      </w:r>
      <w:r w:rsidRPr="000A7393">
        <w:rPr>
          <w:rFonts w:ascii="Arial" w:hAnsi="Arial"/>
          <w:smallCaps/>
          <w:sz w:val="18"/>
        </w:rPr>
        <w:t xml:space="preserve">, dicha garantía subsistirá hasta la total amortización del anticipo correspondiente requiriéndose para la cancelación la autorización previa y por escrito de “el organismo”. </w:t>
      </w:r>
    </w:p>
    <w:p w:rsidR="00FE3EEE" w:rsidRPr="000A7393" w:rsidRDefault="00FE3EEE"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para efecto de garantizar el debido </w:t>
      </w:r>
      <w:r w:rsidRPr="001F7F5B">
        <w:rPr>
          <w:rFonts w:ascii="Arial" w:hAnsi="Arial"/>
          <w:smallCaps/>
          <w:sz w:val="18"/>
        </w:rPr>
        <w:t>cumplimiento</w:t>
      </w:r>
      <w:r w:rsidRPr="000A7393">
        <w:rPr>
          <w:rFonts w:ascii="Arial" w:hAnsi="Arial"/>
          <w:smallCaps/>
          <w:sz w:val="18"/>
        </w:rPr>
        <w:t xml:space="preserve"> de todas y cada una de las obligaciones establecidas en este contrato a cargo de “el contratista”, este otorgará una fianza </w:t>
      </w:r>
      <w:r>
        <w:rPr>
          <w:rFonts w:ascii="Arial" w:hAnsi="Arial"/>
          <w:smallCaps/>
          <w:sz w:val="18"/>
        </w:rPr>
        <w:t xml:space="preserve">en los términos del artículo </w:t>
      </w:r>
      <w:r w:rsidR="00FE3EEE">
        <w:rPr>
          <w:rFonts w:ascii="Arial" w:hAnsi="Arial"/>
          <w:smallCaps/>
          <w:sz w:val="18"/>
        </w:rPr>
        <w:t xml:space="preserve">12.45 fracción ii del </w:t>
      </w:r>
      <w:r w:rsidR="00FE3EEE">
        <w:rPr>
          <w:rFonts w:ascii="Arial" w:eastAsia="Batang" w:hAnsi="Arial"/>
          <w:smallCaps/>
          <w:sz w:val="14"/>
          <w:szCs w:val="14"/>
          <w:lang w:eastAsia="ko-KR"/>
        </w:rPr>
        <w:t>LIBRO DÉ</w:t>
      </w:r>
      <w:r w:rsidR="00FE3EEE" w:rsidRPr="009B24AB">
        <w:rPr>
          <w:rFonts w:ascii="Arial" w:eastAsia="Batang" w:hAnsi="Arial"/>
          <w:smallCaps/>
          <w:sz w:val="14"/>
          <w:szCs w:val="14"/>
          <w:lang w:eastAsia="ko-KR"/>
        </w:rPr>
        <w:t>CIMO SEGUNDO</w:t>
      </w:r>
      <w:r w:rsidR="00FE3EEE">
        <w:rPr>
          <w:rFonts w:ascii="Arial" w:eastAsia="Batang" w:hAnsi="Arial"/>
          <w:smallCaps/>
          <w:sz w:val="14"/>
          <w:szCs w:val="14"/>
          <w:lang w:eastAsia="ko-KR"/>
        </w:rPr>
        <w:t xml:space="preserve"> DE LA OBRA PÚBLICA DEL CODIGO ADMINISTRATIVO DEL ESTADO DE MÉXICO </w:t>
      </w:r>
      <w:r w:rsidR="00FE3EEE" w:rsidRPr="003F778C">
        <w:rPr>
          <w:rFonts w:ascii="Arial" w:eastAsia="Batang" w:hAnsi="Arial"/>
          <w:smallCaps/>
          <w:sz w:val="18"/>
          <w:szCs w:val="18"/>
          <w:lang w:eastAsia="ko-KR"/>
        </w:rPr>
        <w:t>y articulo</w:t>
      </w:r>
      <w:r w:rsidR="00FE3EEE">
        <w:rPr>
          <w:rFonts w:ascii="Arial" w:eastAsia="Batang" w:hAnsi="Arial"/>
          <w:smallCaps/>
          <w:sz w:val="14"/>
          <w:szCs w:val="14"/>
          <w:lang w:eastAsia="ko-KR"/>
        </w:rPr>
        <w:t xml:space="preserve"> 115</w:t>
      </w:r>
      <w:r w:rsidRPr="000A7393">
        <w:rPr>
          <w:rFonts w:ascii="Arial" w:hAnsi="Arial"/>
          <w:smallCaps/>
          <w:sz w:val="18"/>
        </w:rPr>
        <w:t xml:space="preserve"> de</w:t>
      </w:r>
      <w:r w:rsidR="00FE3EEE">
        <w:rPr>
          <w:rFonts w:ascii="Arial" w:hAnsi="Arial"/>
          <w:smallCaps/>
          <w:sz w:val="18"/>
        </w:rPr>
        <w:t>l</w:t>
      </w:r>
      <w:r w:rsidRPr="000A7393">
        <w:rPr>
          <w:rFonts w:ascii="Arial" w:hAnsi="Arial"/>
          <w:smallCaps/>
          <w:sz w:val="18"/>
        </w:rPr>
        <w:t xml:space="preserve"> reglamento</w:t>
      </w:r>
      <w:r w:rsidR="00FE3EEE" w:rsidRPr="00FE3EEE">
        <w:rPr>
          <w:rFonts w:ascii="Arial" w:eastAsia="Batang" w:hAnsi="Arial"/>
          <w:smallCaps/>
          <w:sz w:val="14"/>
          <w:szCs w:val="14"/>
          <w:lang w:eastAsia="ko-KR"/>
        </w:rPr>
        <w:t xml:space="preserve"> </w:t>
      </w:r>
      <w:r w:rsidR="00FE3EEE">
        <w:rPr>
          <w:rFonts w:ascii="Arial" w:eastAsia="Batang" w:hAnsi="Arial"/>
          <w:smallCaps/>
          <w:sz w:val="14"/>
          <w:szCs w:val="14"/>
          <w:lang w:eastAsia="ko-KR"/>
        </w:rPr>
        <w:t>LIBRO DÉ</w:t>
      </w:r>
      <w:r w:rsidR="00FE3EEE" w:rsidRPr="009B24AB">
        <w:rPr>
          <w:rFonts w:ascii="Arial" w:eastAsia="Batang" w:hAnsi="Arial"/>
          <w:smallCaps/>
          <w:sz w:val="14"/>
          <w:szCs w:val="14"/>
          <w:lang w:eastAsia="ko-KR"/>
        </w:rPr>
        <w:t>CIMO SEGUNDO</w:t>
      </w:r>
      <w:r w:rsidR="00FE3EEE">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xml:space="preserve">, </w:t>
      </w:r>
      <w:r w:rsidRPr="000A7393">
        <w:rPr>
          <w:rFonts w:ascii="Arial" w:hAnsi="Arial"/>
          <w:b/>
          <w:smallCaps/>
          <w:sz w:val="18"/>
        </w:rPr>
        <w:t xml:space="preserve">por el diez por ciento del importe del </w:t>
      </w:r>
      <w:r w:rsidR="00223019" w:rsidRPr="00223019">
        <w:rPr>
          <w:rFonts w:ascii="Arial" w:hAnsi="Arial"/>
          <w:b/>
          <w:smallCaps/>
          <w:sz w:val="18"/>
        </w:rPr>
        <w:t>servicio relacionado con la obra pública</w:t>
      </w:r>
      <w:r w:rsidR="00223019">
        <w:rPr>
          <w:rFonts w:ascii="Arial" w:hAnsi="Arial"/>
          <w:b/>
          <w:smallCaps/>
          <w:sz w:val="18"/>
        </w:rPr>
        <w:t xml:space="preserve"> contratado</w:t>
      </w:r>
      <w:r w:rsidRPr="000A7393">
        <w:rPr>
          <w:rFonts w:ascii="Arial" w:hAnsi="Arial"/>
          <w:b/>
          <w:smallCaps/>
          <w:sz w:val="18"/>
        </w:rPr>
        <w:t>, incluyendo el i. v. a.</w:t>
      </w:r>
      <w:r w:rsidRPr="000A7393">
        <w:rPr>
          <w:rFonts w:ascii="Arial" w:hAnsi="Arial"/>
          <w:smallCaps/>
          <w:sz w:val="18"/>
        </w:rPr>
        <w:t xml:space="preserve"> mediante póliza de institución autoriz</w:t>
      </w:r>
      <w:r>
        <w:rPr>
          <w:rFonts w:ascii="Arial" w:hAnsi="Arial"/>
          <w:smallCaps/>
          <w:sz w:val="18"/>
        </w:rPr>
        <w:t>ada, en términos del artículo</w:t>
      </w:r>
      <w:r w:rsidR="00FE3EEE" w:rsidRPr="00FE3EEE">
        <w:rPr>
          <w:rFonts w:ascii="Arial" w:eastAsia="Batang" w:hAnsi="Arial"/>
          <w:smallCaps/>
          <w:sz w:val="14"/>
          <w:szCs w:val="14"/>
          <w:lang w:eastAsia="ko-KR"/>
        </w:rPr>
        <w:t xml:space="preserve"> </w:t>
      </w:r>
      <w:r w:rsidR="001A0D98">
        <w:rPr>
          <w:rFonts w:ascii="Arial" w:eastAsia="Batang" w:hAnsi="Arial"/>
          <w:smallCaps/>
          <w:sz w:val="14"/>
          <w:szCs w:val="14"/>
          <w:lang w:eastAsia="ko-KR"/>
        </w:rPr>
        <w:t xml:space="preserve">124 </w:t>
      </w:r>
      <w:r w:rsidR="005C0676" w:rsidRPr="001F7F5B">
        <w:rPr>
          <w:rFonts w:ascii="Arial" w:hAnsi="Arial"/>
          <w:smallCaps/>
          <w:sz w:val="18"/>
        </w:rPr>
        <w:t>del reglamento del libro</w:t>
      </w:r>
      <w:r w:rsidR="00FE3EEE">
        <w:rPr>
          <w:rFonts w:ascii="Arial" w:eastAsia="Batang" w:hAnsi="Arial"/>
          <w:smallCaps/>
          <w:sz w:val="14"/>
          <w:szCs w:val="14"/>
          <w:lang w:eastAsia="ko-KR"/>
        </w:rPr>
        <w:t xml:space="preserve"> DÉ</w:t>
      </w:r>
      <w:r w:rsidR="00FE3EEE" w:rsidRPr="009B24AB">
        <w:rPr>
          <w:rFonts w:ascii="Arial" w:eastAsia="Batang" w:hAnsi="Arial"/>
          <w:smallCaps/>
          <w:sz w:val="14"/>
          <w:szCs w:val="14"/>
          <w:lang w:eastAsia="ko-KR"/>
        </w:rPr>
        <w:t>CIMO SEGUNDO</w:t>
      </w:r>
      <w:r w:rsidR="00FE3EEE">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xml:space="preserve">, expedida </w:t>
      </w:r>
      <w:r w:rsidRPr="001F7F5B">
        <w:rPr>
          <w:rFonts w:ascii="Arial" w:hAnsi="Arial"/>
          <w:smallCaps/>
          <w:sz w:val="18"/>
        </w:rPr>
        <w:t>a favor de</w:t>
      </w:r>
      <w:r w:rsidRPr="000A7393">
        <w:rPr>
          <w:rFonts w:ascii="Arial" w:hAnsi="Arial"/>
          <w:b/>
          <w:smallCaps/>
          <w:sz w:val="18"/>
        </w:rPr>
        <w:t xml:space="preserve"> agua potable, alcantarillado y saneamiento de </w:t>
      </w:r>
      <w:r w:rsidR="00FC107E" w:rsidRPr="000A7393">
        <w:rPr>
          <w:rFonts w:ascii="Arial" w:hAnsi="Arial"/>
          <w:b/>
          <w:smallCaps/>
          <w:sz w:val="18"/>
        </w:rPr>
        <w:t>Nezahualcóyotl</w:t>
      </w:r>
      <w:r w:rsidRPr="000A7393">
        <w:rPr>
          <w:rFonts w:ascii="Arial" w:hAnsi="Arial"/>
          <w:b/>
          <w:smallCaps/>
          <w:sz w:val="18"/>
        </w:rPr>
        <w:t>,</w:t>
      </w:r>
      <w:r w:rsidRPr="000A7393">
        <w:rPr>
          <w:rFonts w:ascii="Arial" w:hAnsi="Arial"/>
          <w:smallCaps/>
          <w:sz w:val="18"/>
        </w:rPr>
        <w:t xml:space="preserve"> debiéndose  entregar dentro de los quince días hábiles contados a partir de que “el contratista” firme el contrato.</w:t>
      </w:r>
    </w:p>
    <w:p w:rsidR="001A0D98" w:rsidRPr="000A7393" w:rsidRDefault="001A0D98" w:rsidP="00721004">
      <w:pPr>
        <w:jc w:val="both"/>
        <w:rPr>
          <w:rFonts w:ascii="Arial" w:hAnsi="Arial"/>
          <w:smallCaps/>
          <w:sz w:val="18"/>
        </w:rPr>
      </w:pPr>
    </w:p>
    <w:p w:rsidR="00721004" w:rsidRDefault="00721004" w:rsidP="00721004">
      <w:pPr>
        <w:jc w:val="both"/>
        <w:rPr>
          <w:rFonts w:ascii="Arial" w:hAnsi="Arial"/>
          <w:smallCaps/>
          <w:color w:val="8496B0" w:themeColor="text2" w:themeTint="99"/>
          <w:sz w:val="18"/>
        </w:rPr>
      </w:pPr>
      <w:r w:rsidRPr="000A7393">
        <w:rPr>
          <w:rFonts w:ascii="Arial" w:hAnsi="Arial"/>
          <w:smallCaps/>
          <w:sz w:val="18"/>
        </w:rPr>
        <w:t>en el supuesto de autorizarse diferimiento o reprogramaciones respecto a las condiciones originalmente pactadas “el contratista” se obliga a garantizar la póliza de cumplimiento mediante endoso a la póliza originalmente pactada, en un término de cinco días a partir de la fecha en que se suscribió el documento y en la que se indique la conformidad de la afianzadora para garantizar sus obligaciones en términos del nuevo plazo autorizado</w:t>
      </w:r>
      <w:r w:rsidRPr="000A7393">
        <w:rPr>
          <w:rFonts w:ascii="Arial" w:hAnsi="Arial"/>
          <w:smallCaps/>
          <w:color w:val="8496B0" w:themeColor="text2" w:themeTint="99"/>
          <w:sz w:val="18"/>
        </w:rPr>
        <w:t>.</w:t>
      </w:r>
    </w:p>
    <w:p w:rsidR="001A0D98" w:rsidRPr="000A7393" w:rsidRDefault="001A0D98" w:rsidP="00721004">
      <w:pPr>
        <w:jc w:val="both"/>
        <w:rPr>
          <w:rFonts w:ascii="Arial" w:hAnsi="Arial"/>
          <w:smallCaps/>
          <w:color w:val="8496B0" w:themeColor="text2" w:themeTint="99"/>
          <w:sz w:val="18"/>
        </w:rPr>
      </w:pPr>
    </w:p>
    <w:p w:rsidR="00721004" w:rsidRDefault="00721004" w:rsidP="00721004">
      <w:pPr>
        <w:jc w:val="both"/>
        <w:rPr>
          <w:rFonts w:ascii="Arial" w:hAnsi="Arial"/>
          <w:smallCaps/>
          <w:sz w:val="18"/>
        </w:rPr>
      </w:pPr>
      <w:r w:rsidRPr="000A7393">
        <w:rPr>
          <w:rFonts w:ascii="Arial" w:hAnsi="Arial"/>
          <w:smallCaps/>
          <w:sz w:val="18"/>
        </w:rPr>
        <w:t>la garantía de cumplimiento subsistirá hasta que haya sido constituida la garantía por los defectos y vicios ocultos y entregada a “el organismo”, la cual tendrá una vigencia de doce meses contados a partir de la fecha del acta de entrega recepción de los trabajos materia de este contrato, siempre que ésta última no se haya firmado condicionada y que durante ese periodo no haya surgido una responsabilidad a cargo de “el contratista”. quedarán a salvo los derechos de “el organismo” para exigir el pago de las cantidades no cubiertas de la indemnización que a su juicio corresponda, una vez que se hagan efectivas las garantías constituidas conforme a este artículo.</w:t>
      </w:r>
    </w:p>
    <w:p w:rsidR="001A0D98" w:rsidRPr="000A7393" w:rsidRDefault="001A0D98"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concluida </w:t>
      </w:r>
      <w:r w:rsidR="00223019">
        <w:rPr>
          <w:rFonts w:ascii="Arial" w:hAnsi="Arial"/>
          <w:smallCaps/>
          <w:sz w:val="18"/>
        </w:rPr>
        <w:t xml:space="preserve">el </w:t>
      </w:r>
      <w:r w:rsidR="00223019" w:rsidRPr="00223019">
        <w:rPr>
          <w:rFonts w:ascii="Arial" w:hAnsi="Arial"/>
          <w:smallCaps/>
          <w:sz w:val="18"/>
        </w:rPr>
        <w:t>servicio relacionado con la obra pública</w:t>
      </w:r>
      <w:r w:rsidRPr="000A7393">
        <w:rPr>
          <w:rFonts w:ascii="Arial" w:hAnsi="Arial"/>
          <w:smallCaps/>
          <w:sz w:val="18"/>
        </w:rPr>
        <w:t xml:space="preserve">, no obstante su recepción formal, “el contratista” quedará obligado a responder de los defectos que resultaren en la misma, de los vicios ocultos, y de cualquier otra responsabilidad en que hubiere incurrido en los términos señalados en este contrato, de conformidad a </w:t>
      </w:r>
      <w:r>
        <w:rPr>
          <w:rFonts w:ascii="Arial" w:hAnsi="Arial"/>
          <w:smallCaps/>
          <w:sz w:val="18"/>
        </w:rPr>
        <w:t>lo establecido en el artículo</w:t>
      </w:r>
      <w:r w:rsidR="001F7F5B">
        <w:rPr>
          <w:rFonts w:ascii="Arial" w:hAnsi="Arial"/>
          <w:smallCaps/>
          <w:sz w:val="18"/>
        </w:rPr>
        <w:t xml:space="preserve"> </w:t>
      </w:r>
      <w:r w:rsidR="001A0D98">
        <w:rPr>
          <w:rFonts w:ascii="Arial" w:hAnsi="Arial"/>
          <w:smallCaps/>
          <w:sz w:val="18"/>
        </w:rPr>
        <w:t xml:space="preserve">12.58 del </w:t>
      </w:r>
      <w:r w:rsidR="001A0D98">
        <w:rPr>
          <w:rFonts w:ascii="Arial" w:eastAsia="Batang" w:hAnsi="Arial"/>
          <w:smallCaps/>
          <w:sz w:val="14"/>
          <w:szCs w:val="14"/>
          <w:lang w:eastAsia="ko-KR"/>
        </w:rPr>
        <w:t>LIBRO DÉ</w:t>
      </w:r>
      <w:r w:rsidR="001A0D98" w:rsidRPr="009B24AB">
        <w:rPr>
          <w:rFonts w:ascii="Arial" w:eastAsia="Batang" w:hAnsi="Arial"/>
          <w:smallCaps/>
          <w:sz w:val="14"/>
          <w:szCs w:val="14"/>
          <w:lang w:eastAsia="ko-KR"/>
        </w:rPr>
        <w:t>CIMO SEGUNDO</w:t>
      </w:r>
      <w:r w:rsidR="001A0D98">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entregado a “el organismo” la fianza respectiva de vicios ocultos previa a la recepción de los trabajos objeto de este contrato.</w:t>
      </w:r>
    </w:p>
    <w:p w:rsidR="001A0D98" w:rsidRPr="000A7393" w:rsidRDefault="001A0D98"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para el caso de lo establecido en la cláusula novena del presente contrato, así como los convenios adicionales si los hubiesen, deberán ser garantizados en términos de lo</w:t>
      </w:r>
      <w:r>
        <w:rPr>
          <w:rFonts w:ascii="Arial" w:hAnsi="Arial"/>
          <w:smallCaps/>
          <w:sz w:val="18"/>
        </w:rPr>
        <w:t xml:space="preserve"> establecido en </w:t>
      </w:r>
      <w:r w:rsidR="005C0676">
        <w:rPr>
          <w:rFonts w:ascii="Arial" w:hAnsi="Arial"/>
          <w:smallCaps/>
          <w:sz w:val="18"/>
          <w:szCs w:val="18"/>
        </w:rPr>
        <w:t>los artículos 12.58 del</w:t>
      </w:r>
      <w:r w:rsidR="005C0676" w:rsidRPr="000A7393">
        <w:rPr>
          <w:rFonts w:ascii="Arial" w:hAnsi="Arial"/>
          <w:smallCaps/>
          <w:sz w:val="18"/>
          <w:szCs w:val="18"/>
        </w:rPr>
        <w:t xml:space="preserve"> </w:t>
      </w:r>
      <w:r w:rsidR="005C0676">
        <w:rPr>
          <w:rFonts w:ascii="Arial" w:eastAsia="Batang" w:hAnsi="Arial"/>
          <w:smallCaps/>
          <w:sz w:val="14"/>
          <w:szCs w:val="14"/>
          <w:lang w:eastAsia="ko-KR"/>
        </w:rPr>
        <w:t>LIBRO DÉ</w:t>
      </w:r>
      <w:r w:rsidR="005C0676" w:rsidRPr="009B24AB">
        <w:rPr>
          <w:rFonts w:ascii="Arial" w:eastAsia="Batang" w:hAnsi="Arial"/>
          <w:smallCaps/>
          <w:sz w:val="14"/>
          <w:szCs w:val="14"/>
          <w:lang w:eastAsia="ko-KR"/>
        </w:rPr>
        <w:t>CIMO SEGUNDO</w:t>
      </w:r>
      <w:r w:rsidR="005C0676">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xml:space="preserve">, </w:t>
      </w:r>
      <w:r w:rsidR="005C0676">
        <w:rPr>
          <w:rFonts w:ascii="Arial" w:hAnsi="Arial"/>
          <w:smallCaps/>
          <w:sz w:val="18"/>
          <w:szCs w:val="18"/>
        </w:rPr>
        <w:t>119 y 124 del reglamento del</w:t>
      </w:r>
      <w:r w:rsidR="005C0676" w:rsidRPr="000A7393">
        <w:rPr>
          <w:rFonts w:ascii="Arial" w:hAnsi="Arial"/>
          <w:smallCaps/>
          <w:sz w:val="18"/>
          <w:szCs w:val="18"/>
        </w:rPr>
        <w:t xml:space="preserve"> </w:t>
      </w:r>
      <w:r w:rsidR="005C0676">
        <w:rPr>
          <w:rFonts w:ascii="Arial" w:eastAsia="Batang" w:hAnsi="Arial"/>
          <w:smallCaps/>
          <w:sz w:val="14"/>
          <w:szCs w:val="14"/>
          <w:lang w:eastAsia="ko-KR"/>
        </w:rPr>
        <w:t>LIBRO DÉ</w:t>
      </w:r>
      <w:r w:rsidR="005C0676" w:rsidRPr="009B24AB">
        <w:rPr>
          <w:rFonts w:ascii="Arial" w:eastAsia="Batang" w:hAnsi="Arial"/>
          <w:smallCaps/>
          <w:sz w:val="14"/>
          <w:szCs w:val="14"/>
          <w:lang w:eastAsia="ko-KR"/>
        </w:rPr>
        <w:t>CIMO SEGUNDO</w:t>
      </w:r>
      <w:r w:rsidR="005C0676">
        <w:rPr>
          <w:rFonts w:ascii="Arial" w:eastAsia="Batang" w:hAnsi="Arial"/>
          <w:smallCaps/>
          <w:sz w:val="14"/>
          <w:szCs w:val="14"/>
          <w:lang w:eastAsia="ko-KR"/>
        </w:rPr>
        <w:t xml:space="preserve"> DE LA OBRA PÚBLICA DEL CODIGO ADMINISTRATIVO DEL ESTADO DE MÉXICO,</w:t>
      </w:r>
      <w:r w:rsidR="005C0676" w:rsidRPr="000A7393">
        <w:rPr>
          <w:rFonts w:ascii="Arial" w:hAnsi="Arial"/>
          <w:smallCaps/>
          <w:sz w:val="18"/>
        </w:rPr>
        <w:t xml:space="preserve"> </w:t>
      </w:r>
      <w:r w:rsidRPr="000A7393">
        <w:rPr>
          <w:rFonts w:ascii="Arial" w:hAnsi="Arial"/>
          <w:smallCaps/>
          <w:sz w:val="18"/>
        </w:rPr>
        <w:t>debiéndose entregar la modificación de las garantías a “el organismo” dentro de los cinco días hábiles siguientes a la firma de los convenios.</w:t>
      </w:r>
    </w:p>
    <w:p w:rsidR="001A0D98" w:rsidRPr="000A7393" w:rsidRDefault="001A0D98" w:rsidP="00721004">
      <w:pPr>
        <w:jc w:val="both"/>
        <w:rPr>
          <w:rFonts w:ascii="Arial" w:hAnsi="Arial"/>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 xml:space="preserve">en este contrato, </w:t>
      </w:r>
      <w:r w:rsidR="00223019">
        <w:rPr>
          <w:rFonts w:ascii="Arial" w:hAnsi="Arial"/>
          <w:smallCaps/>
          <w:sz w:val="18"/>
        </w:rPr>
        <w:t>el</w:t>
      </w:r>
      <w:r w:rsidRPr="000A7393">
        <w:rPr>
          <w:rFonts w:ascii="Arial" w:hAnsi="Arial"/>
          <w:smallCaps/>
          <w:sz w:val="18"/>
        </w:rPr>
        <w:t xml:space="preserve"> </w:t>
      </w:r>
      <w:r w:rsidR="00223019" w:rsidRPr="00223019">
        <w:rPr>
          <w:rFonts w:ascii="Arial" w:hAnsi="Arial"/>
          <w:smallCaps/>
          <w:sz w:val="18"/>
        </w:rPr>
        <w:t>servicio relacionado con la obra pública</w:t>
      </w:r>
      <w:r w:rsidRPr="000A7393">
        <w:rPr>
          <w:rFonts w:ascii="Arial" w:hAnsi="Arial"/>
          <w:smallCaps/>
          <w:sz w:val="18"/>
        </w:rPr>
        <w:t xml:space="preserve"> no consta de partes que puedan considerarse utilizables, por lo cual no existirán fianzas parciales.</w:t>
      </w:r>
    </w:p>
    <w:p w:rsidR="00721004" w:rsidRDefault="00721004" w:rsidP="00721004">
      <w:pPr>
        <w:jc w:val="both"/>
        <w:rPr>
          <w:rFonts w:ascii="Arial" w:hAnsi="Arial"/>
          <w:smallCaps/>
          <w:sz w:val="18"/>
        </w:rPr>
      </w:pPr>
    </w:p>
    <w:p w:rsidR="00813A55" w:rsidRPr="000A7393" w:rsidRDefault="00813A55"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novena.- ajustes de costos y modificaciones:</w:t>
      </w:r>
    </w:p>
    <w:p w:rsidR="001A0D98" w:rsidRPr="00F752BE" w:rsidRDefault="001A0D98" w:rsidP="00721004">
      <w:pPr>
        <w:jc w:val="both"/>
        <w:rPr>
          <w:rFonts w:ascii="Arial" w:hAnsi="Arial"/>
          <w:b/>
          <w:smallCaps/>
          <w:sz w:val="18"/>
        </w:rPr>
      </w:pPr>
    </w:p>
    <w:p w:rsidR="00A23954" w:rsidRPr="00A23954" w:rsidRDefault="00813A55" w:rsidP="00192606">
      <w:pPr>
        <w:spacing w:line="276" w:lineRule="auto"/>
        <w:jc w:val="both"/>
        <w:rPr>
          <w:rFonts w:ascii="Arial" w:eastAsia="Batang" w:hAnsi="Arial"/>
          <w:smallCaps/>
          <w:sz w:val="18"/>
          <w:szCs w:val="18"/>
          <w:lang w:eastAsia="ko-KR"/>
        </w:rPr>
      </w:pPr>
      <w:r>
        <w:rPr>
          <w:rFonts w:ascii="Arial" w:eastAsia="Batang" w:hAnsi="Arial"/>
          <w:smallCaps/>
          <w:sz w:val="18"/>
          <w:szCs w:val="18"/>
          <w:lang w:eastAsia="ko-KR"/>
        </w:rPr>
        <w:t>n</w:t>
      </w:r>
      <w:r w:rsidR="00982425">
        <w:rPr>
          <w:rFonts w:ascii="Arial" w:eastAsia="Batang" w:hAnsi="Arial"/>
          <w:smallCaps/>
          <w:sz w:val="18"/>
          <w:szCs w:val="18"/>
          <w:lang w:eastAsia="ko-KR"/>
        </w:rPr>
        <w:t xml:space="preserve">o procederá ningún ajuste de costos para este contrato, sin embargo cuando con posterioridad a la adjudicación de un contrato a precio alzado se presenten circunstancias </w:t>
      </w:r>
      <w:proofErr w:type="spellStart"/>
      <w:r w:rsidR="00982425">
        <w:rPr>
          <w:rFonts w:ascii="Arial" w:eastAsia="Batang" w:hAnsi="Arial"/>
          <w:smallCaps/>
          <w:sz w:val="18"/>
          <w:szCs w:val="18"/>
          <w:lang w:eastAsia="ko-KR"/>
        </w:rPr>
        <w:t>ecómicas</w:t>
      </w:r>
      <w:proofErr w:type="spellEnd"/>
      <w:r w:rsidR="00982425">
        <w:rPr>
          <w:rFonts w:ascii="Arial" w:eastAsia="Batang" w:hAnsi="Arial"/>
          <w:smallCaps/>
          <w:sz w:val="18"/>
          <w:szCs w:val="18"/>
          <w:lang w:eastAsia="ko-KR"/>
        </w:rPr>
        <w:t xml:space="preserve"> de tipo general que sean ajenas a la responsabilidad de </w:t>
      </w:r>
      <w:proofErr w:type="spellStart"/>
      <w:r w:rsidR="00982425">
        <w:rPr>
          <w:rFonts w:ascii="Arial" w:eastAsia="Batang" w:hAnsi="Arial"/>
          <w:smallCaps/>
          <w:sz w:val="18"/>
          <w:szCs w:val="18"/>
          <w:lang w:eastAsia="ko-KR"/>
        </w:rPr>
        <w:t>lasa</w:t>
      </w:r>
      <w:proofErr w:type="spellEnd"/>
      <w:r w:rsidR="00982425">
        <w:rPr>
          <w:rFonts w:ascii="Arial" w:eastAsia="Batang" w:hAnsi="Arial"/>
          <w:smallCaps/>
          <w:sz w:val="18"/>
          <w:szCs w:val="18"/>
          <w:lang w:eastAsia="ko-KR"/>
        </w:rPr>
        <w:t xml:space="preserve"> partes y que por tal razón no pudieron haber sido objeto de consideración de la propuesta que </w:t>
      </w:r>
      <w:proofErr w:type="spellStart"/>
      <w:r w:rsidR="00982425">
        <w:rPr>
          <w:rFonts w:ascii="Arial" w:eastAsia="Batang" w:hAnsi="Arial"/>
          <w:smallCaps/>
          <w:sz w:val="18"/>
          <w:szCs w:val="18"/>
          <w:lang w:eastAsia="ko-KR"/>
        </w:rPr>
        <w:t>servió</w:t>
      </w:r>
      <w:proofErr w:type="spellEnd"/>
      <w:r w:rsidR="00982425">
        <w:rPr>
          <w:rFonts w:ascii="Arial" w:eastAsia="Batang" w:hAnsi="Arial"/>
          <w:smallCaps/>
          <w:sz w:val="18"/>
          <w:szCs w:val="18"/>
          <w:lang w:eastAsia="ko-KR"/>
        </w:rPr>
        <w:t xml:space="preserve"> de base para la adjudicación del contrato en referencia; </w:t>
      </w:r>
      <w:r>
        <w:rPr>
          <w:rFonts w:ascii="Arial" w:eastAsia="Batang" w:hAnsi="Arial"/>
          <w:smallCaps/>
          <w:sz w:val="18"/>
          <w:szCs w:val="18"/>
          <w:lang w:eastAsia="ko-KR"/>
        </w:rPr>
        <w:t xml:space="preserve">conforme lo establecido en el </w:t>
      </w:r>
      <w:proofErr w:type="spellStart"/>
      <w:r>
        <w:rPr>
          <w:rFonts w:ascii="Arial" w:eastAsia="Batang" w:hAnsi="Arial"/>
          <w:smallCaps/>
          <w:sz w:val="18"/>
          <w:szCs w:val="18"/>
          <w:lang w:eastAsia="ko-KR"/>
        </w:rPr>
        <w:t>articulo</w:t>
      </w:r>
      <w:proofErr w:type="spellEnd"/>
      <w:r>
        <w:rPr>
          <w:rFonts w:ascii="Arial" w:eastAsia="Batang" w:hAnsi="Arial"/>
          <w:smallCaps/>
          <w:sz w:val="18"/>
          <w:szCs w:val="18"/>
          <w:lang w:eastAsia="ko-KR"/>
        </w:rPr>
        <w:t xml:space="preserve"> 12.47 del libro segundo del </w:t>
      </w:r>
      <w:proofErr w:type="spellStart"/>
      <w:r>
        <w:rPr>
          <w:rFonts w:ascii="Arial" w:eastAsia="Batang" w:hAnsi="Arial"/>
          <w:smallCaps/>
          <w:sz w:val="18"/>
          <w:szCs w:val="18"/>
          <w:lang w:eastAsia="ko-KR"/>
        </w:rPr>
        <w:t>códigoadministrativo</w:t>
      </w:r>
      <w:proofErr w:type="spellEnd"/>
      <w:r>
        <w:rPr>
          <w:rFonts w:ascii="Arial" w:eastAsia="Batang" w:hAnsi="Arial"/>
          <w:smallCaps/>
          <w:sz w:val="18"/>
          <w:szCs w:val="18"/>
          <w:lang w:eastAsia="ko-KR"/>
        </w:rPr>
        <w:t xml:space="preserve"> del estado de </w:t>
      </w:r>
      <w:proofErr w:type="spellStart"/>
      <w:r>
        <w:rPr>
          <w:rFonts w:ascii="Arial" w:eastAsia="Batang" w:hAnsi="Arial"/>
          <w:smallCaps/>
          <w:sz w:val="18"/>
          <w:szCs w:val="18"/>
          <w:lang w:eastAsia="ko-KR"/>
        </w:rPr>
        <w:t>méxico</w:t>
      </w:r>
      <w:proofErr w:type="spellEnd"/>
      <w:r>
        <w:rPr>
          <w:rFonts w:ascii="Arial" w:eastAsia="Batang" w:hAnsi="Arial"/>
          <w:smallCaps/>
          <w:sz w:val="18"/>
          <w:szCs w:val="18"/>
          <w:lang w:eastAsia="ko-KR"/>
        </w:rPr>
        <w:t xml:space="preserve"> las dependencias y entidades evaluarán y dentro de </w:t>
      </w:r>
      <w:proofErr w:type="spellStart"/>
      <w:r>
        <w:rPr>
          <w:rFonts w:ascii="Arial" w:eastAsia="Batang" w:hAnsi="Arial"/>
          <w:smallCaps/>
          <w:sz w:val="18"/>
          <w:szCs w:val="18"/>
          <w:lang w:eastAsia="ko-KR"/>
        </w:rPr>
        <w:t>u</w:t>
      </w:r>
      <w:proofErr w:type="spellEnd"/>
      <w:r>
        <w:rPr>
          <w:rFonts w:ascii="Arial" w:eastAsia="Batang" w:hAnsi="Arial"/>
          <w:smallCaps/>
          <w:sz w:val="18"/>
          <w:szCs w:val="18"/>
          <w:lang w:eastAsia="ko-KR"/>
        </w:rPr>
        <w:t xml:space="preserve"> presupuesto autorizado podrán reconocer incrementos o requerir deducciones en monto e incluso en plazo, previa justificación.</w:t>
      </w:r>
    </w:p>
    <w:p w:rsidR="002E0D4F" w:rsidRPr="000A7393" w:rsidRDefault="002E0D4F"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 xml:space="preserve">décima.- </w:t>
      </w:r>
      <w:r w:rsidR="007E290B">
        <w:rPr>
          <w:rFonts w:ascii="Arial" w:hAnsi="Arial"/>
          <w:b/>
          <w:smallCaps/>
          <w:sz w:val="18"/>
        </w:rPr>
        <w:t>ampliación</w:t>
      </w:r>
      <w:r w:rsidR="009C6927">
        <w:rPr>
          <w:rFonts w:ascii="Arial" w:hAnsi="Arial"/>
          <w:b/>
          <w:smallCaps/>
          <w:sz w:val="18"/>
        </w:rPr>
        <w:t xml:space="preserve"> de plazo y </w:t>
      </w:r>
      <w:r w:rsidRPr="00F752BE">
        <w:rPr>
          <w:rFonts w:ascii="Arial" w:hAnsi="Arial"/>
          <w:b/>
          <w:smallCaps/>
          <w:sz w:val="18"/>
        </w:rPr>
        <w:t>recepción de los trabajos:</w:t>
      </w:r>
    </w:p>
    <w:p w:rsidR="00CD2C71" w:rsidRPr="00F752BE" w:rsidRDefault="00CD2C71" w:rsidP="00721004">
      <w:pPr>
        <w:jc w:val="both"/>
        <w:rPr>
          <w:rFonts w:ascii="Arial" w:hAnsi="Arial"/>
          <w:b/>
          <w:smallCaps/>
          <w:sz w:val="18"/>
        </w:rPr>
      </w:pPr>
    </w:p>
    <w:p w:rsidR="009C6927" w:rsidRDefault="009C6927" w:rsidP="00721004">
      <w:pPr>
        <w:jc w:val="both"/>
        <w:rPr>
          <w:rFonts w:ascii="Arial" w:hAnsi="Arial"/>
          <w:smallCaps/>
          <w:sz w:val="18"/>
        </w:rPr>
      </w:pPr>
      <w:r>
        <w:rPr>
          <w:rFonts w:ascii="Arial" w:hAnsi="Arial"/>
          <w:smallCaps/>
          <w:sz w:val="18"/>
        </w:rPr>
        <w:t>si “</w:t>
      </w:r>
      <w:r w:rsidR="005B471B">
        <w:rPr>
          <w:rFonts w:ascii="Arial" w:hAnsi="Arial"/>
          <w:smallCaps/>
          <w:sz w:val="18"/>
        </w:rPr>
        <w:t>el c</w:t>
      </w:r>
      <w:r>
        <w:rPr>
          <w:rFonts w:ascii="Arial" w:hAnsi="Arial"/>
          <w:smallCaps/>
          <w:sz w:val="18"/>
        </w:rPr>
        <w:t>ontratista” se percata de la imposibilidad de cumplir con el programa de ejecución convenio por causas no imputables a él, deberá notificarlo a “el organismo” dentro del plazo de ejecución mediante anotación en la bitácora y presentarle la solicitud de ampliación acompañada de la documentación</w:t>
      </w:r>
      <w:r w:rsidR="003F2EE5">
        <w:rPr>
          <w:rFonts w:ascii="Arial" w:hAnsi="Arial"/>
          <w:smallCaps/>
          <w:sz w:val="18"/>
        </w:rPr>
        <w:t xml:space="preserve"> que corresponda. “el organismo”</w:t>
      </w:r>
      <w:r>
        <w:rPr>
          <w:rFonts w:ascii="Arial" w:hAnsi="Arial"/>
          <w:smallCaps/>
          <w:sz w:val="18"/>
        </w:rPr>
        <w:t xml:space="preserve"> emitirá la resolución dentro de los </w:t>
      </w:r>
      <w:r w:rsidRPr="00D03235">
        <w:rPr>
          <w:rFonts w:ascii="Arial" w:hAnsi="Arial"/>
          <w:smallCaps/>
          <w:sz w:val="18"/>
        </w:rPr>
        <w:t>15</w:t>
      </w:r>
      <w:r>
        <w:rPr>
          <w:rFonts w:ascii="Arial" w:hAnsi="Arial"/>
          <w:smallCaps/>
          <w:sz w:val="18"/>
        </w:rPr>
        <w:t xml:space="preserve"> días naturales siguientes a la presentación de la </w:t>
      </w:r>
      <w:r w:rsidR="007E290B">
        <w:rPr>
          <w:rFonts w:ascii="Arial" w:hAnsi="Arial"/>
          <w:smallCaps/>
          <w:sz w:val="18"/>
        </w:rPr>
        <w:t>solicitud</w:t>
      </w:r>
      <w:r>
        <w:rPr>
          <w:rFonts w:ascii="Arial" w:hAnsi="Arial"/>
          <w:smallCaps/>
          <w:sz w:val="18"/>
        </w:rPr>
        <w:t xml:space="preserve"> de  “el contratista, el convenio deberá formalizarse, en su caso, dentro de los 15 días naturales siguientes.</w:t>
      </w:r>
    </w:p>
    <w:p w:rsidR="009C6927" w:rsidRDefault="009C6927" w:rsidP="00721004">
      <w:pPr>
        <w:jc w:val="both"/>
        <w:rPr>
          <w:rFonts w:ascii="Arial" w:hAnsi="Arial"/>
          <w:smallCaps/>
          <w:sz w:val="18"/>
        </w:rPr>
      </w:pPr>
      <w:r>
        <w:rPr>
          <w:rFonts w:ascii="Arial" w:hAnsi="Arial"/>
          <w:smallCaps/>
          <w:sz w:val="18"/>
        </w:rPr>
        <w:t xml:space="preserve">                                                                                                                                  </w:t>
      </w:r>
    </w:p>
    <w:p w:rsidR="005B471B" w:rsidRDefault="009C6927" w:rsidP="00721004">
      <w:pPr>
        <w:jc w:val="both"/>
        <w:rPr>
          <w:rFonts w:ascii="Arial" w:hAnsi="Arial"/>
          <w:smallCaps/>
          <w:sz w:val="18"/>
        </w:rPr>
      </w:pPr>
      <w:r>
        <w:rPr>
          <w:rFonts w:ascii="Arial" w:hAnsi="Arial"/>
          <w:smallCaps/>
          <w:sz w:val="18"/>
        </w:rPr>
        <w:t>si se presentaran cau</w:t>
      </w:r>
      <w:r w:rsidR="00813A55">
        <w:rPr>
          <w:rFonts w:ascii="Arial" w:hAnsi="Arial"/>
          <w:smallCaps/>
          <w:sz w:val="18"/>
        </w:rPr>
        <w:t>sas que impidan la terminación del servicio</w:t>
      </w:r>
      <w:r>
        <w:rPr>
          <w:rFonts w:ascii="Arial" w:hAnsi="Arial"/>
          <w:smallCaps/>
          <w:sz w:val="18"/>
        </w:rPr>
        <w:t xml:space="preserve"> dentro de los plazos estipulados, </w:t>
      </w:r>
      <w:r w:rsidR="007E290B">
        <w:rPr>
          <w:rFonts w:ascii="Arial" w:hAnsi="Arial"/>
          <w:smallCaps/>
          <w:sz w:val="18"/>
        </w:rPr>
        <w:t>q</w:t>
      </w:r>
      <w:r>
        <w:rPr>
          <w:rFonts w:ascii="Arial" w:hAnsi="Arial"/>
          <w:smallCaps/>
          <w:sz w:val="18"/>
        </w:rPr>
        <w:t xml:space="preserve">ue fueren imputables a “el contratista”, este podrá solicitar </w:t>
      </w:r>
      <w:r w:rsidR="007E290B">
        <w:rPr>
          <w:rFonts w:ascii="Arial" w:hAnsi="Arial"/>
          <w:smallCaps/>
          <w:sz w:val="18"/>
        </w:rPr>
        <w:t>también</w:t>
      </w:r>
      <w:r>
        <w:rPr>
          <w:rFonts w:ascii="Arial" w:hAnsi="Arial"/>
          <w:smallCaps/>
          <w:sz w:val="18"/>
        </w:rPr>
        <w:t xml:space="preserve"> una </w:t>
      </w:r>
      <w:r w:rsidR="007E290B">
        <w:rPr>
          <w:rFonts w:ascii="Arial" w:hAnsi="Arial"/>
          <w:smallCaps/>
          <w:sz w:val="18"/>
        </w:rPr>
        <w:t>prórroga</w:t>
      </w:r>
      <w:r>
        <w:rPr>
          <w:rFonts w:ascii="Arial" w:hAnsi="Arial"/>
          <w:smallCaps/>
          <w:sz w:val="18"/>
        </w:rPr>
        <w:t xml:space="preserve">, pero será optativo para “el </w:t>
      </w:r>
      <w:r w:rsidR="007E290B">
        <w:rPr>
          <w:rFonts w:ascii="Arial" w:hAnsi="Arial"/>
          <w:smallCaps/>
          <w:sz w:val="18"/>
        </w:rPr>
        <w:t>organismo</w:t>
      </w:r>
      <w:r>
        <w:rPr>
          <w:rFonts w:ascii="Arial" w:hAnsi="Arial"/>
          <w:smallCaps/>
          <w:sz w:val="18"/>
        </w:rPr>
        <w:t>”</w:t>
      </w:r>
      <w:r w:rsidR="005B471B">
        <w:rPr>
          <w:rFonts w:ascii="Arial" w:hAnsi="Arial"/>
          <w:smallCaps/>
          <w:sz w:val="18"/>
        </w:rPr>
        <w:t xml:space="preserve"> concederla o negarla. en su caso de concederla “el organismo” decidirá si procede a imponer a “el contratista” las sanciones a que haya lugar de acuerdo con la cláusula décima quinta; en caso de negarla podrá exigir el cumplimiento del contrato, ordenándolo que adopte las medidas necesarias a fin de que quede concluid</w:t>
      </w:r>
      <w:r w:rsidR="00813A55">
        <w:rPr>
          <w:rFonts w:ascii="Arial" w:hAnsi="Arial"/>
          <w:smallCaps/>
          <w:sz w:val="18"/>
        </w:rPr>
        <w:t>o</w:t>
      </w:r>
      <w:r w:rsidR="005B471B">
        <w:rPr>
          <w:rFonts w:ascii="Arial" w:hAnsi="Arial"/>
          <w:smallCaps/>
          <w:sz w:val="18"/>
        </w:rPr>
        <w:t xml:space="preserve"> oportunamente, lo anterior independientemente de que “el organismo” aplique las sanciones correspondientes o bien procederá a </w:t>
      </w:r>
      <w:r w:rsidR="007E290B">
        <w:rPr>
          <w:rFonts w:ascii="Arial" w:hAnsi="Arial"/>
          <w:smallCaps/>
          <w:sz w:val="18"/>
        </w:rPr>
        <w:t>rescindir</w:t>
      </w:r>
      <w:r w:rsidR="005B471B">
        <w:rPr>
          <w:rFonts w:ascii="Arial" w:hAnsi="Arial"/>
          <w:smallCaps/>
          <w:sz w:val="18"/>
        </w:rPr>
        <w:t xml:space="preserve"> el contrato.</w:t>
      </w:r>
    </w:p>
    <w:p w:rsidR="005B471B" w:rsidRDefault="005B471B" w:rsidP="00721004">
      <w:pPr>
        <w:jc w:val="both"/>
        <w:rPr>
          <w:rFonts w:ascii="Arial" w:hAnsi="Arial"/>
          <w:smallCaps/>
          <w:sz w:val="18"/>
        </w:rPr>
      </w:pPr>
    </w:p>
    <w:p w:rsidR="00721004" w:rsidRDefault="00813A55" w:rsidP="00721004">
      <w:pPr>
        <w:jc w:val="both"/>
        <w:rPr>
          <w:rFonts w:ascii="Arial" w:hAnsi="Arial"/>
          <w:smallCaps/>
          <w:sz w:val="18"/>
        </w:rPr>
      </w:pPr>
      <w:r>
        <w:rPr>
          <w:rFonts w:ascii="Arial" w:hAnsi="Arial"/>
          <w:smallCaps/>
          <w:sz w:val="18"/>
        </w:rPr>
        <w:t>la recepción total o parcial de</w:t>
      </w:r>
      <w:r w:rsidR="00721004" w:rsidRPr="000A7393">
        <w:rPr>
          <w:rFonts w:ascii="Arial" w:hAnsi="Arial"/>
          <w:smallCaps/>
          <w:sz w:val="18"/>
        </w:rPr>
        <w:t xml:space="preserve">l </w:t>
      </w:r>
      <w:r>
        <w:rPr>
          <w:rFonts w:ascii="Arial" w:hAnsi="Arial"/>
          <w:smallCaps/>
          <w:sz w:val="18"/>
        </w:rPr>
        <w:t>servicio</w:t>
      </w:r>
      <w:r w:rsidR="00721004" w:rsidRPr="000A7393">
        <w:rPr>
          <w:rFonts w:ascii="Arial" w:hAnsi="Arial"/>
          <w:smallCaps/>
          <w:sz w:val="18"/>
        </w:rPr>
        <w:t xml:space="preserve"> contratad</w:t>
      </w:r>
      <w:r>
        <w:rPr>
          <w:rFonts w:ascii="Arial" w:hAnsi="Arial"/>
          <w:smallCaps/>
          <w:sz w:val="18"/>
        </w:rPr>
        <w:t>o</w:t>
      </w:r>
      <w:r w:rsidR="00721004" w:rsidRPr="000A7393">
        <w:rPr>
          <w:rFonts w:ascii="Arial" w:hAnsi="Arial"/>
          <w:smallCaps/>
          <w:sz w:val="18"/>
        </w:rPr>
        <w:t xml:space="preserve"> se realizará conforme a lo dispuesto por </w:t>
      </w:r>
      <w:r w:rsidR="00135AAE">
        <w:rPr>
          <w:rFonts w:ascii="Arial" w:hAnsi="Arial"/>
          <w:smallCaps/>
          <w:sz w:val="18"/>
        </w:rPr>
        <w:t>el</w:t>
      </w:r>
      <w:r w:rsidR="00135AAE" w:rsidRPr="00135AAE">
        <w:rPr>
          <w:rFonts w:ascii="Arial" w:eastAsia="Batang" w:hAnsi="Arial"/>
          <w:smallCaps/>
          <w:sz w:val="14"/>
          <w:szCs w:val="14"/>
          <w:lang w:eastAsia="ko-KR"/>
        </w:rPr>
        <w:t xml:space="preserve"> </w:t>
      </w:r>
      <w:r w:rsidR="00135AAE">
        <w:rPr>
          <w:rFonts w:ascii="Arial" w:eastAsia="Batang" w:hAnsi="Arial"/>
          <w:smallCaps/>
          <w:sz w:val="14"/>
          <w:szCs w:val="14"/>
          <w:lang w:eastAsia="ko-KR"/>
        </w:rPr>
        <w:t>LIBRO DÉ</w:t>
      </w:r>
      <w:r w:rsidR="00135AAE" w:rsidRPr="009B24AB">
        <w:rPr>
          <w:rFonts w:ascii="Arial" w:eastAsia="Batang" w:hAnsi="Arial"/>
          <w:smallCaps/>
          <w:sz w:val="14"/>
          <w:szCs w:val="14"/>
          <w:lang w:eastAsia="ko-KR"/>
        </w:rPr>
        <w:t>CIMO SEGUNDO</w:t>
      </w:r>
      <w:r w:rsidR="00135AAE">
        <w:rPr>
          <w:rFonts w:ascii="Arial" w:eastAsia="Batang" w:hAnsi="Arial"/>
          <w:smallCaps/>
          <w:sz w:val="14"/>
          <w:szCs w:val="14"/>
          <w:lang w:eastAsia="ko-KR"/>
        </w:rPr>
        <w:t xml:space="preserve"> DE LA OBRA PÚBLICA DEL CODIGO ADMINISTRATIVO DEL ESTADO DE MÉXICO</w:t>
      </w:r>
      <w:r w:rsidR="00721004" w:rsidRPr="000A7393">
        <w:rPr>
          <w:rFonts w:ascii="Arial" w:hAnsi="Arial"/>
          <w:smallCaps/>
          <w:sz w:val="18"/>
        </w:rPr>
        <w:t>, reservándose “el organismo” el derecho de reclamar por los trabajos faltantes o mal ejecutados</w:t>
      </w:r>
      <w:r w:rsidR="00721004">
        <w:rPr>
          <w:rFonts w:ascii="Arial" w:hAnsi="Arial"/>
          <w:smallCaps/>
          <w:sz w:val="18"/>
        </w:rPr>
        <w:t>.</w:t>
      </w:r>
    </w:p>
    <w:p w:rsidR="00CD2C71" w:rsidRDefault="00CD2C71" w:rsidP="00721004">
      <w:pPr>
        <w:jc w:val="both"/>
        <w:rPr>
          <w:rFonts w:ascii="Arial" w:hAnsi="Arial"/>
          <w:smallCaps/>
          <w:sz w:val="18"/>
        </w:rPr>
      </w:pPr>
    </w:p>
    <w:p w:rsidR="00721004" w:rsidRDefault="00721004" w:rsidP="00721004">
      <w:pPr>
        <w:jc w:val="both"/>
        <w:rPr>
          <w:rFonts w:ascii="Arial" w:hAnsi="Arial"/>
          <w:smallCaps/>
          <w:sz w:val="18"/>
        </w:rPr>
      </w:pPr>
      <w:r>
        <w:rPr>
          <w:rFonts w:ascii="Arial" w:hAnsi="Arial"/>
          <w:smallCaps/>
          <w:sz w:val="18"/>
        </w:rPr>
        <w:t xml:space="preserve"> </w:t>
      </w:r>
      <w:r w:rsidRPr="000A7393">
        <w:rPr>
          <w:rFonts w:ascii="Arial" w:hAnsi="Arial"/>
          <w:smallCaps/>
          <w:sz w:val="18"/>
        </w:rPr>
        <w:t xml:space="preserve">“el contratista” notificará por escrito y </w:t>
      </w:r>
      <w:r w:rsidRPr="00223019">
        <w:rPr>
          <w:rFonts w:ascii="Arial" w:hAnsi="Arial"/>
          <w:smallCaps/>
          <w:sz w:val="18"/>
        </w:rPr>
        <w:t>bitácora</w:t>
      </w:r>
      <w:r w:rsidRPr="000A7393">
        <w:rPr>
          <w:rFonts w:ascii="Arial" w:hAnsi="Arial"/>
          <w:smallCaps/>
          <w:sz w:val="18"/>
        </w:rPr>
        <w:t xml:space="preserve"> a “el organismo” la terminación de los trabajos que le fueron encomendados, para que este verifique en un plazo de cinco días hábiles, la debida terminación conforme a las condiciones contenidas en el contrato. si durante este plazo de verificación de los trabajos “el organismo” encuentra deficiencias a los trabajos, deberá solicitar al contratista su reparación a efecto de que estas sean</w:t>
      </w:r>
      <w:r w:rsidRPr="00721004">
        <w:rPr>
          <w:rFonts w:ascii="Arial" w:hAnsi="Arial"/>
          <w:smallCaps/>
          <w:sz w:val="18"/>
        </w:rPr>
        <w:t xml:space="preserve"> </w:t>
      </w:r>
      <w:r w:rsidRPr="000A7393">
        <w:rPr>
          <w:rFonts w:ascii="Arial" w:hAnsi="Arial"/>
          <w:smallCaps/>
          <w:sz w:val="18"/>
        </w:rPr>
        <w:t>corregidas a la brevedad, este plazo se podrá prorrogar por el periodo que acuerden las partes para la reparación de las deficiencias.</w:t>
      </w:r>
      <w:r w:rsidR="00135AAE">
        <w:rPr>
          <w:rFonts w:ascii="Arial" w:hAnsi="Arial"/>
          <w:smallCaps/>
          <w:sz w:val="18"/>
        </w:rPr>
        <w:t xml:space="preserve"> </w:t>
      </w:r>
      <w:r w:rsidRPr="000A7393">
        <w:rPr>
          <w:rFonts w:ascii="Arial" w:hAnsi="Arial"/>
          <w:smallCaps/>
          <w:sz w:val="18"/>
        </w:rPr>
        <w:t xml:space="preserve">una vez verificada la terminación de los trabajos a plena satisfacción de “el organismo”, se   procederá dentro de un plazo de quince días naturales a su recepción física, ya sea total o parcial, se realizará mediante el acta de entrega-recepción, misma que deberá contener las previsiones establecidas </w:t>
      </w:r>
      <w:r w:rsidR="00FA2B08">
        <w:rPr>
          <w:rFonts w:ascii="Arial" w:hAnsi="Arial"/>
          <w:smallCaps/>
          <w:sz w:val="18"/>
        </w:rPr>
        <w:t xml:space="preserve">en los artículos 12.57 del </w:t>
      </w:r>
      <w:r w:rsidR="00FA2B08">
        <w:rPr>
          <w:rFonts w:ascii="Arial" w:eastAsia="Batang" w:hAnsi="Arial"/>
          <w:smallCaps/>
          <w:sz w:val="14"/>
          <w:szCs w:val="14"/>
          <w:lang w:eastAsia="ko-KR"/>
        </w:rPr>
        <w:t>LIBRO DÉ</w:t>
      </w:r>
      <w:r w:rsidR="00FA2B08" w:rsidRPr="009B24AB">
        <w:rPr>
          <w:rFonts w:ascii="Arial" w:eastAsia="Batang" w:hAnsi="Arial"/>
          <w:smallCaps/>
          <w:sz w:val="14"/>
          <w:szCs w:val="14"/>
          <w:lang w:eastAsia="ko-KR"/>
        </w:rPr>
        <w:t>CIMO SEGUNDO</w:t>
      </w:r>
      <w:r w:rsidR="00FA2B08">
        <w:rPr>
          <w:rFonts w:ascii="Arial" w:eastAsia="Batang" w:hAnsi="Arial"/>
          <w:smallCaps/>
          <w:sz w:val="14"/>
          <w:szCs w:val="14"/>
          <w:lang w:eastAsia="ko-KR"/>
        </w:rPr>
        <w:t xml:space="preserve"> DE LA OBRA PÚBLICA DEL CODIGO ADMINISTRATIVO DEL ESTADO DE MÉXICO </w:t>
      </w:r>
      <w:r w:rsidR="003F2EE5">
        <w:rPr>
          <w:rFonts w:ascii="Arial" w:hAnsi="Arial"/>
          <w:smallCaps/>
          <w:sz w:val="18"/>
        </w:rPr>
        <w:t>y</w:t>
      </w:r>
      <w:r w:rsidR="00640887">
        <w:rPr>
          <w:rFonts w:ascii="Arial" w:hAnsi="Arial"/>
          <w:smallCaps/>
          <w:sz w:val="18"/>
        </w:rPr>
        <w:t xml:space="preserve"> 230, </w:t>
      </w:r>
      <w:r w:rsidR="00FA2B08">
        <w:rPr>
          <w:rFonts w:ascii="Arial" w:hAnsi="Arial"/>
          <w:smallCaps/>
          <w:sz w:val="18"/>
        </w:rPr>
        <w:t xml:space="preserve">231 y 232 del reglamento del </w:t>
      </w:r>
      <w:r w:rsidR="00FA2B08">
        <w:rPr>
          <w:rFonts w:ascii="Arial" w:eastAsia="Batang" w:hAnsi="Arial"/>
          <w:smallCaps/>
          <w:sz w:val="14"/>
          <w:szCs w:val="14"/>
          <w:lang w:eastAsia="ko-KR"/>
        </w:rPr>
        <w:t>LIBRO DÉ</w:t>
      </w:r>
      <w:r w:rsidR="00FA2B08" w:rsidRPr="009B24AB">
        <w:rPr>
          <w:rFonts w:ascii="Arial" w:eastAsia="Batang" w:hAnsi="Arial"/>
          <w:smallCaps/>
          <w:sz w:val="14"/>
          <w:szCs w:val="14"/>
          <w:lang w:eastAsia="ko-KR"/>
        </w:rPr>
        <w:t>CIMO SEGUNDO</w:t>
      </w:r>
      <w:r w:rsidR="00FA2B08">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w:t>
      </w:r>
    </w:p>
    <w:p w:rsidR="00CD2C71" w:rsidRDefault="00CD2C71" w:rsidP="00721004">
      <w:pPr>
        <w:jc w:val="both"/>
        <w:rPr>
          <w:rFonts w:ascii="Arial" w:hAnsi="Arial"/>
          <w:smallCaps/>
          <w:sz w:val="18"/>
        </w:rPr>
      </w:pPr>
    </w:p>
    <w:p w:rsidR="003F2EE5" w:rsidRPr="000A7393" w:rsidRDefault="003F2EE5" w:rsidP="00721004">
      <w:pPr>
        <w:jc w:val="both"/>
        <w:rPr>
          <w:rFonts w:ascii="Arial" w:hAnsi="Arial"/>
          <w:smallCaps/>
          <w:sz w:val="18"/>
        </w:rPr>
      </w:pPr>
    </w:p>
    <w:p w:rsidR="005B471B" w:rsidRDefault="005B471B" w:rsidP="00721004">
      <w:pPr>
        <w:jc w:val="both"/>
        <w:rPr>
          <w:rFonts w:ascii="Arial" w:hAnsi="Arial"/>
          <w:smallCaps/>
          <w:sz w:val="18"/>
        </w:rPr>
      </w:pPr>
      <w:r w:rsidRPr="000A7393">
        <w:rPr>
          <w:rFonts w:ascii="Arial" w:hAnsi="Arial"/>
          <w:smallCaps/>
          <w:sz w:val="18"/>
        </w:rPr>
        <w:t>“el organismo”</w:t>
      </w:r>
      <w:r>
        <w:rPr>
          <w:rFonts w:ascii="Arial" w:hAnsi="Arial"/>
          <w:smallCaps/>
          <w:sz w:val="18"/>
        </w:rPr>
        <w:t xml:space="preserve"> podrá recibir recepciones parciales cuando:</w:t>
      </w:r>
    </w:p>
    <w:p w:rsidR="00640887" w:rsidRDefault="00640887" w:rsidP="00721004">
      <w:pPr>
        <w:jc w:val="both"/>
        <w:rPr>
          <w:rFonts w:ascii="Arial" w:hAnsi="Arial"/>
          <w:smallCaps/>
          <w:sz w:val="18"/>
        </w:rPr>
      </w:pPr>
    </w:p>
    <w:p w:rsidR="005B471B" w:rsidRDefault="005B471B" w:rsidP="00721004">
      <w:pPr>
        <w:jc w:val="both"/>
        <w:rPr>
          <w:rFonts w:ascii="Arial" w:hAnsi="Arial"/>
          <w:smallCaps/>
          <w:sz w:val="18"/>
        </w:rPr>
      </w:pPr>
      <w:r>
        <w:rPr>
          <w:rFonts w:ascii="Arial" w:hAnsi="Arial"/>
          <w:smallCaps/>
          <w:sz w:val="18"/>
        </w:rPr>
        <w:t xml:space="preserve">sin estar terminada la totalidad de </w:t>
      </w:r>
      <w:r w:rsidR="00551A47">
        <w:rPr>
          <w:rFonts w:ascii="Arial" w:hAnsi="Arial"/>
          <w:smallCaps/>
          <w:sz w:val="18"/>
        </w:rPr>
        <w:t>los trabajos</w:t>
      </w:r>
      <w:r>
        <w:rPr>
          <w:rFonts w:ascii="Arial" w:hAnsi="Arial"/>
          <w:smallCaps/>
          <w:sz w:val="18"/>
        </w:rPr>
        <w:t>, la parte terminada se ajuste a lo convenido y pueda ser utilizada, a juicio de “el organismo”.</w:t>
      </w:r>
    </w:p>
    <w:p w:rsidR="009A3FE0" w:rsidRDefault="009A3FE0" w:rsidP="00721004">
      <w:pPr>
        <w:jc w:val="both"/>
        <w:rPr>
          <w:rFonts w:ascii="Arial" w:hAnsi="Arial"/>
          <w:smallCaps/>
          <w:sz w:val="18"/>
        </w:rPr>
      </w:pPr>
    </w:p>
    <w:p w:rsidR="005B471B" w:rsidRDefault="005B471B" w:rsidP="00721004">
      <w:pPr>
        <w:jc w:val="both"/>
        <w:rPr>
          <w:rFonts w:ascii="Arial" w:hAnsi="Arial"/>
          <w:smallCaps/>
          <w:sz w:val="18"/>
        </w:rPr>
      </w:pPr>
      <w:r w:rsidRPr="000A7393">
        <w:rPr>
          <w:rFonts w:ascii="Arial" w:hAnsi="Arial"/>
          <w:smallCaps/>
          <w:sz w:val="18"/>
        </w:rPr>
        <w:t>“el organismo”</w:t>
      </w:r>
      <w:r>
        <w:rPr>
          <w:rFonts w:ascii="Arial" w:hAnsi="Arial"/>
          <w:smallCaps/>
          <w:sz w:val="18"/>
        </w:rPr>
        <w:t xml:space="preserve"> determine suspender la realización del </w:t>
      </w:r>
      <w:r w:rsidR="00551A47">
        <w:rPr>
          <w:rFonts w:ascii="Arial" w:hAnsi="Arial"/>
          <w:smallCaps/>
          <w:sz w:val="18"/>
        </w:rPr>
        <w:t>servicio</w:t>
      </w:r>
      <w:r>
        <w:rPr>
          <w:rFonts w:ascii="Arial" w:hAnsi="Arial"/>
          <w:smallCaps/>
          <w:sz w:val="18"/>
        </w:rPr>
        <w:t xml:space="preserve"> y lo ejecutado se ajuste a lo pactado.</w:t>
      </w:r>
    </w:p>
    <w:p w:rsidR="003F2EE5" w:rsidRDefault="003F2EE5" w:rsidP="00721004">
      <w:pPr>
        <w:jc w:val="both"/>
        <w:rPr>
          <w:rFonts w:ascii="Arial" w:hAnsi="Arial"/>
          <w:smallCaps/>
          <w:sz w:val="18"/>
        </w:rPr>
      </w:pPr>
    </w:p>
    <w:p w:rsidR="005B471B" w:rsidRDefault="005B471B" w:rsidP="00721004">
      <w:pPr>
        <w:jc w:val="both"/>
        <w:rPr>
          <w:rFonts w:ascii="Arial" w:hAnsi="Arial"/>
          <w:smallCaps/>
          <w:sz w:val="18"/>
        </w:rPr>
      </w:pPr>
      <w:r>
        <w:rPr>
          <w:rFonts w:ascii="Arial" w:hAnsi="Arial"/>
          <w:smallCaps/>
          <w:sz w:val="18"/>
        </w:rPr>
        <w:t xml:space="preserve">de común acuerdo </w:t>
      </w:r>
      <w:r w:rsidRPr="000A7393">
        <w:rPr>
          <w:rFonts w:ascii="Arial" w:hAnsi="Arial"/>
          <w:smallCaps/>
          <w:sz w:val="18"/>
        </w:rPr>
        <w:t>“el organismo”</w:t>
      </w:r>
      <w:r>
        <w:rPr>
          <w:rFonts w:ascii="Arial" w:hAnsi="Arial"/>
          <w:smallCaps/>
          <w:sz w:val="18"/>
        </w:rPr>
        <w:t xml:space="preserve"> y “el contratista” convengan en dar por terminado anticipadamente el contrato. </w:t>
      </w:r>
    </w:p>
    <w:p w:rsidR="003F2EE5" w:rsidRDefault="003F2EE5" w:rsidP="00721004">
      <w:pPr>
        <w:jc w:val="both"/>
        <w:rPr>
          <w:rFonts w:ascii="Arial" w:hAnsi="Arial"/>
          <w:smallCaps/>
          <w:sz w:val="18"/>
        </w:rPr>
      </w:pPr>
    </w:p>
    <w:p w:rsidR="005B471B" w:rsidRDefault="005B471B" w:rsidP="00721004">
      <w:pPr>
        <w:jc w:val="both"/>
        <w:rPr>
          <w:rFonts w:ascii="Arial" w:hAnsi="Arial"/>
          <w:smallCaps/>
          <w:sz w:val="18"/>
        </w:rPr>
      </w:pPr>
      <w:r w:rsidRPr="000A7393">
        <w:rPr>
          <w:rFonts w:ascii="Arial" w:hAnsi="Arial"/>
          <w:smallCaps/>
          <w:sz w:val="18"/>
        </w:rPr>
        <w:t>“el organismo”</w:t>
      </w:r>
      <w:r w:rsidR="009A3FE0">
        <w:rPr>
          <w:rFonts w:ascii="Arial" w:hAnsi="Arial"/>
          <w:smallCaps/>
          <w:sz w:val="18"/>
        </w:rPr>
        <w:t xml:space="preserve"> rescinda el contrato en los términos del mismo, en este caso, la recepción parcial quedará a juicio de “el </w:t>
      </w:r>
      <w:r w:rsidR="007E290B">
        <w:rPr>
          <w:rFonts w:ascii="Arial" w:hAnsi="Arial"/>
          <w:smallCaps/>
          <w:sz w:val="18"/>
        </w:rPr>
        <w:t>organismo</w:t>
      </w:r>
      <w:r w:rsidR="009A3FE0">
        <w:rPr>
          <w:rFonts w:ascii="Arial" w:hAnsi="Arial"/>
          <w:smallCaps/>
          <w:sz w:val="18"/>
        </w:rPr>
        <w:t xml:space="preserve">”, y liquidará el imp0orte de los trabajo que decida recibir. </w:t>
      </w:r>
    </w:p>
    <w:p w:rsidR="009A3FE0" w:rsidRDefault="009A3FE0" w:rsidP="00721004">
      <w:pPr>
        <w:jc w:val="both"/>
        <w:rPr>
          <w:rFonts w:ascii="Arial" w:hAnsi="Arial"/>
          <w:smallCaps/>
          <w:sz w:val="18"/>
        </w:rPr>
      </w:pPr>
    </w:p>
    <w:p w:rsidR="00CD2C71" w:rsidRDefault="00721004" w:rsidP="00721004">
      <w:pPr>
        <w:jc w:val="both"/>
        <w:rPr>
          <w:rFonts w:ascii="Arial" w:eastAsia="Batang" w:hAnsi="Arial"/>
          <w:smallCaps/>
          <w:sz w:val="14"/>
          <w:szCs w:val="14"/>
          <w:lang w:eastAsia="ko-KR"/>
        </w:rPr>
      </w:pPr>
      <w:r w:rsidRPr="000A7393">
        <w:rPr>
          <w:rFonts w:ascii="Arial" w:hAnsi="Arial"/>
          <w:smallCaps/>
          <w:sz w:val="18"/>
        </w:rPr>
        <w:t xml:space="preserve">dentro de los </w:t>
      </w:r>
      <w:r w:rsidRPr="00551A47">
        <w:rPr>
          <w:rFonts w:ascii="Arial" w:hAnsi="Arial"/>
          <w:smallCaps/>
          <w:sz w:val="18"/>
        </w:rPr>
        <w:t>sesenta días naturales</w:t>
      </w:r>
      <w:r w:rsidRPr="000A7393">
        <w:rPr>
          <w:rFonts w:ascii="Arial" w:hAnsi="Arial"/>
          <w:smallCaps/>
          <w:sz w:val="18"/>
        </w:rPr>
        <w:t xml:space="preserve"> siguientes a la recepción de los trabajos “el organismo”, notificará al contratista la fecha lugar y hora en que se llevará a cabo el finiquito, mediante escrito entregado a su representante legal, de no acudir a este requerimiento “el organismo” elaborará el finiquito en el plazo y la forma que para tal efecto se hubiere determinado en la notificación, de conformidad a lo establecido </w:t>
      </w:r>
      <w:r w:rsidR="00FA2B08">
        <w:rPr>
          <w:rFonts w:ascii="Arial" w:hAnsi="Arial"/>
          <w:smallCaps/>
          <w:sz w:val="18"/>
        </w:rPr>
        <w:t xml:space="preserve">los artículos 12.57 del </w:t>
      </w:r>
      <w:r w:rsidR="00FA2B08">
        <w:rPr>
          <w:rFonts w:ascii="Arial" w:eastAsia="Batang" w:hAnsi="Arial"/>
          <w:smallCaps/>
          <w:sz w:val="14"/>
          <w:szCs w:val="14"/>
          <w:lang w:eastAsia="ko-KR"/>
        </w:rPr>
        <w:t>LIBRO DÉ</w:t>
      </w:r>
      <w:r w:rsidR="00FA2B08" w:rsidRPr="009B24AB">
        <w:rPr>
          <w:rFonts w:ascii="Arial" w:eastAsia="Batang" w:hAnsi="Arial"/>
          <w:smallCaps/>
          <w:sz w:val="14"/>
          <w:szCs w:val="14"/>
          <w:lang w:eastAsia="ko-KR"/>
        </w:rPr>
        <w:t>CIMO SEGUNDO</w:t>
      </w:r>
      <w:r w:rsidR="00FA2B08">
        <w:rPr>
          <w:rFonts w:ascii="Arial" w:eastAsia="Batang" w:hAnsi="Arial"/>
          <w:smallCaps/>
          <w:sz w:val="14"/>
          <w:szCs w:val="14"/>
          <w:lang w:eastAsia="ko-KR"/>
        </w:rPr>
        <w:t xml:space="preserve"> DE LA OBRA PÚBLICA DEL CODIGO ADMINISTRATIVO DEL ESTADO DE MÉXICO </w:t>
      </w:r>
      <w:r w:rsidR="00FA2B08" w:rsidRPr="000A7393">
        <w:rPr>
          <w:rFonts w:ascii="Arial" w:hAnsi="Arial"/>
          <w:smallCaps/>
          <w:sz w:val="18"/>
        </w:rPr>
        <w:t>de su reglamento</w:t>
      </w:r>
      <w:r w:rsidR="00FA2B08">
        <w:rPr>
          <w:rFonts w:ascii="Arial" w:hAnsi="Arial"/>
          <w:smallCaps/>
          <w:sz w:val="18"/>
        </w:rPr>
        <w:t xml:space="preserve"> 234,235,236, 237 y 238 del reglamento del </w:t>
      </w:r>
      <w:r w:rsidR="00FA2B08">
        <w:rPr>
          <w:rFonts w:ascii="Arial" w:eastAsia="Batang" w:hAnsi="Arial"/>
          <w:smallCaps/>
          <w:sz w:val="14"/>
          <w:szCs w:val="14"/>
          <w:lang w:eastAsia="ko-KR"/>
        </w:rPr>
        <w:t>LIBRO DÉ</w:t>
      </w:r>
      <w:r w:rsidR="00FA2B08" w:rsidRPr="009B24AB">
        <w:rPr>
          <w:rFonts w:ascii="Arial" w:eastAsia="Batang" w:hAnsi="Arial"/>
          <w:smallCaps/>
          <w:sz w:val="14"/>
          <w:szCs w:val="14"/>
          <w:lang w:eastAsia="ko-KR"/>
        </w:rPr>
        <w:t>CIMO SEGUNDO</w:t>
      </w:r>
      <w:r w:rsidR="00FA2B08">
        <w:rPr>
          <w:rFonts w:ascii="Arial" w:eastAsia="Batang" w:hAnsi="Arial"/>
          <w:smallCaps/>
          <w:sz w:val="14"/>
          <w:szCs w:val="14"/>
          <w:lang w:eastAsia="ko-KR"/>
        </w:rPr>
        <w:t xml:space="preserve"> DE LA OBRA PÚBLICA DEL CODIGO ADMINISTRATIVO DEL ESTADO DE MÉXICO. </w:t>
      </w:r>
    </w:p>
    <w:p w:rsidR="00FA2B08" w:rsidRPr="000A7393" w:rsidRDefault="00FA2B08"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cuando la liquidación de los saldos se realice dentro de los quince días naturales siguientes a la firma del finiquito, el documento donde conste el finiquito podrá utilizarse como acta para concluir los derechos y obligaciones de las partes en el contrato, subsistiendo la garantía por defectos y vicios ocultos y la manifestación de las partes de no existencia de adeudos, dando por terminados los derechos y obligaciones generados por el contrato y sin derecho a ulterior reclamación.</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recibidos los trabajos físicamente, “el contratista” quedará obligado a responder de los defectos y vicios ocultos de los mismos y de cualquier otra responsabilidad en que hubiere incurrido en los términos del </w:t>
      </w:r>
      <w:r w:rsidR="008967C1">
        <w:rPr>
          <w:rFonts w:ascii="Arial" w:eastAsia="Batang" w:hAnsi="Arial"/>
          <w:smallCaps/>
          <w:sz w:val="14"/>
          <w:szCs w:val="14"/>
          <w:lang w:eastAsia="ko-KR"/>
        </w:rPr>
        <w:t>LIBRO DÉ</w:t>
      </w:r>
      <w:r w:rsidR="008967C1" w:rsidRPr="009B24AB">
        <w:rPr>
          <w:rFonts w:ascii="Arial" w:eastAsia="Batang" w:hAnsi="Arial"/>
          <w:smallCaps/>
          <w:sz w:val="14"/>
          <w:szCs w:val="14"/>
          <w:lang w:eastAsia="ko-KR"/>
        </w:rPr>
        <w:t>CIMO SEGUNDO</w:t>
      </w:r>
      <w:r w:rsidR="008967C1">
        <w:rPr>
          <w:rFonts w:ascii="Arial" w:eastAsia="Batang" w:hAnsi="Arial"/>
          <w:smallCaps/>
          <w:sz w:val="14"/>
          <w:szCs w:val="14"/>
          <w:lang w:eastAsia="ko-KR"/>
        </w:rPr>
        <w:t xml:space="preserve"> DE LA OBRA PÚBLICA DEL CODIGO ADMINISTRATIVO DEL ESTADO DE </w:t>
      </w:r>
      <w:r w:rsidR="008967C1" w:rsidRPr="008967C1">
        <w:rPr>
          <w:rFonts w:ascii="Arial" w:eastAsia="Batang" w:hAnsi="Arial"/>
          <w:smallCaps/>
          <w:sz w:val="14"/>
          <w:szCs w:val="14"/>
          <w:lang w:eastAsia="ko-KR"/>
        </w:rPr>
        <w:t>MÉXICO</w:t>
      </w:r>
      <w:r w:rsidRPr="008967C1">
        <w:rPr>
          <w:rFonts w:ascii="Arial" w:hAnsi="Arial"/>
          <w:smallCaps/>
          <w:sz w:val="18"/>
        </w:rPr>
        <w:t>, además las partes convienen elaborar el finiquito en un plazo no mayor a 30 (treinta) días posteriores a la recepción física de los trabajos.</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“el organismo” podrá efectuar recepción parcial, cuando a su juicio existan trabajos terminados, identificados y susceptibles de utilizarse y conservarse.</w:t>
      </w:r>
    </w:p>
    <w:p w:rsidR="00CD2C71" w:rsidRPr="000A7393" w:rsidRDefault="00CD2C71" w:rsidP="00721004">
      <w:pPr>
        <w:jc w:val="both"/>
        <w:rPr>
          <w:rFonts w:ascii="Arial" w:hAnsi="Arial"/>
          <w:smallCaps/>
          <w:sz w:val="18"/>
        </w:rPr>
      </w:pPr>
    </w:p>
    <w:p w:rsidR="00FA2B08" w:rsidRDefault="00721004" w:rsidP="00FA2B08">
      <w:pPr>
        <w:jc w:val="both"/>
        <w:rPr>
          <w:rFonts w:ascii="Arial" w:hAnsi="Arial"/>
          <w:smallCaps/>
          <w:sz w:val="18"/>
        </w:rPr>
      </w:pPr>
      <w:r w:rsidRPr="00551A47">
        <w:rPr>
          <w:rFonts w:ascii="Arial" w:hAnsi="Arial"/>
          <w:smallCaps/>
          <w:sz w:val="18"/>
        </w:rPr>
        <w:t>concluidos los trabajos</w:t>
      </w:r>
      <w:r w:rsidRPr="000A7393">
        <w:rPr>
          <w:rFonts w:ascii="Arial" w:hAnsi="Arial"/>
          <w:smallCaps/>
          <w:sz w:val="18"/>
        </w:rPr>
        <w:t xml:space="preserve">, no obstante su recepción formal por parte del “el organismo”, “el contratista” quedara obligado a responder de los defectos que resultaren en los mismos y los vicios ocultos en que hubiera incurrido de conformidad </w:t>
      </w:r>
      <w:r w:rsidR="00FA2B08">
        <w:rPr>
          <w:rFonts w:ascii="Arial" w:hAnsi="Arial"/>
          <w:smallCaps/>
          <w:sz w:val="18"/>
        </w:rPr>
        <w:t xml:space="preserve">los artículos 12.57 del </w:t>
      </w:r>
      <w:r w:rsidR="00FA2B08">
        <w:rPr>
          <w:rFonts w:ascii="Arial" w:eastAsia="Batang" w:hAnsi="Arial"/>
          <w:smallCaps/>
          <w:sz w:val="14"/>
          <w:szCs w:val="14"/>
          <w:lang w:eastAsia="ko-KR"/>
        </w:rPr>
        <w:t>LIBRO DÉ</w:t>
      </w:r>
      <w:r w:rsidR="00FA2B08" w:rsidRPr="009B24AB">
        <w:rPr>
          <w:rFonts w:ascii="Arial" w:eastAsia="Batang" w:hAnsi="Arial"/>
          <w:smallCaps/>
          <w:sz w:val="14"/>
          <w:szCs w:val="14"/>
          <w:lang w:eastAsia="ko-KR"/>
        </w:rPr>
        <w:t>CIMO SEGUNDO</w:t>
      </w:r>
      <w:r w:rsidR="00FA2B08">
        <w:rPr>
          <w:rFonts w:ascii="Arial" w:eastAsia="Batang" w:hAnsi="Arial"/>
          <w:smallCaps/>
          <w:sz w:val="14"/>
          <w:szCs w:val="14"/>
          <w:lang w:eastAsia="ko-KR"/>
        </w:rPr>
        <w:t xml:space="preserve"> DE LA OBRA PÚBLICA DEL CODIGO ADMINISTRATIVO DEL ESTADO DE MÉXICO</w:t>
      </w:r>
      <w:r w:rsidR="008967C1">
        <w:rPr>
          <w:rFonts w:ascii="Arial" w:eastAsia="Batang" w:hAnsi="Arial"/>
          <w:smallCaps/>
          <w:sz w:val="14"/>
          <w:szCs w:val="14"/>
          <w:lang w:eastAsia="ko-KR"/>
        </w:rPr>
        <w:t>,</w:t>
      </w:r>
      <w:r w:rsidR="00FA2B08">
        <w:rPr>
          <w:rFonts w:ascii="Arial" w:eastAsia="Batang" w:hAnsi="Arial"/>
          <w:smallCaps/>
          <w:sz w:val="14"/>
          <w:szCs w:val="14"/>
          <w:lang w:eastAsia="ko-KR"/>
        </w:rPr>
        <w:t xml:space="preserve"> </w:t>
      </w:r>
      <w:r w:rsidR="00FA2B08" w:rsidRPr="000A7393">
        <w:rPr>
          <w:rFonts w:ascii="Arial" w:hAnsi="Arial"/>
          <w:smallCaps/>
          <w:sz w:val="18"/>
        </w:rPr>
        <w:t>de su reglamento</w:t>
      </w:r>
      <w:r w:rsidR="00FA2B08">
        <w:rPr>
          <w:rFonts w:ascii="Arial" w:hAnsi="Arial"/>
          <w:smallCaps/>
          <w:sz w:val="18"/>
        </w:rPr>
        <w:t xml:space="preserve"> 234,</w:t>
      </w:r>
      <w:r w:rsidR="008967C1">
        <w:rPr>
          <w:rFonts w:ascii="Arial" w:hAnsi="Arial"/>
          <w:smallCaps/>
          <w:sz w:val="18"/>
        </w:rPr>
        <w:t xml:space="preserve"> </w:t>
      </w:r>
      <w:r w:rsidR="00FA2B08">
        <w:rPr>
          <w:rFonts w:ascii="Arial" w:hAnsi="Arial"/>
          <w:smallCaps/>
          <w:sz w:val="18"/>
        </w:rPr>
        <w:t>235,</w:t>
      </w:r>
      <w:r w:rsidR="008967C1">
        <w:rPr>
          <w:rFonts w:ascii="Arial" w:hAnsi="Arial"/>
          <w:smallCaps/>
          <w:sz w:val="18"/>
        </w:rPr>
        <w:t xml:space="preserve"> </w:t>
      </w:r>
      <w:r w:rsidR="00FA2B08">
        <w:rPr>
          <w:rFonts w:ascii="Arial" w:hAnsi="Arial"/>
          <w:smallCaps/>
          <w:sz w:val="18"/>
        </w:rPr>
        <w:t xml:space="preserve">236, 237 y 238 del </w:t>
      </w:r>
      <w:r w:rsidR="00FA2B08">
        <w:rPr>
          <w:rFonts w:ascii="Arial" w:eastAsia="Batang" w:hAnsi="Arial"/>
          <w:smallCaps/>
          <w:sz w:val="14"/>
          <w:szCs w:val="14"/>
          <w:lang w:eastAsia="ko-KR"/>
        </w:rPr>
        <w:t>LIBRO DÉ</w:t>
      </w:r>
      <w:r w:rsidR="00FA2B08" w:rsidRPr="009B24AB">
        <w:rPr>
          <w:rFonts w:ascii="Arial" w:eastAsia="Batang" w:hAnsi="Arial"/>
          <w:smallCaps/>
          <w:sz w:val="14"/>
          <w:szCs w:val="14"/>
          <w:lang w:eastAsia="ko-KR"/>
        </w:rPr>
        <w:t>CIMO SEGUNDO</w:t>
      </w:r>
      <w:r w:rsidR="00FA2B08">
        <w:rPr>
          <w:rFonts w:ascii="Arial" w:eastAsia="Batang" w:hAnsi="Arial"/>
          <w:smallCaps/>
          <w:sz w:val="14"/>
          <w:szCs w:val="14"/>
          <w:lang w:eastAsia="ko-KR"/>
        </w:rPr>
        <w:t xml:space="preserve"> DE LA OBRA PÚBLICA DEL CODIGO ADMINISTRATIVO DEL ESTADO DE MÉXICO</w:t>
      </w:r>
      <w:r w:rsidR="00FA2B08" w:rsidRPr="000A7393">
        <w:rPr>
          <w:rFonts w:ascii="Arial" w:hAnsi="Arial"/>
          <w:smallCaps/>
          <w:sz w:val="18"/>
        </w:rPr>
        <w:t>.</w:t>
      </w:r>
    </w:p>
    <w:p w:rsidR="00FA2B08" w:rsidRDefault="00FA2B08" w:rsidP="00FA2B08">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 xml:space="preserve">décima primera.- representantes de las partes en </w:t>
      </w:r>
      <w:proofErr w:type="spellStart"/>
      <w:r w:rsidR="00551A47">
        <w:rPr>
          <w:rFonts w:ascii="Arial" w:hAnsi="Arial"/>
          <w:b/>
          <w:smallCaps/>
          <w:sz w:val="18"/>
        </w:rPr>
        <w:t>el</w:t>
      </w:r>
      <w:r w:rsidR="00551A47" w:rsidRPr="00551A47">
        <w:rPr>
          <w:rFonts w:ascii="Arial" w:hAnsi="Arial"/>
          <w:b/>
          <w:smallCaps/>
          <w:sz w:val="18"/>
        </w:rPr>
        <w:t>servicio</w:t>
      </w:r>
      <w:proofErr w:type="spellEnd"/>
      <w:r w:rsidR="00551A47" w:rsidRPr="00551A47">
        <w:rPr>
          <w:rFonts w:ascii="Arial" w:hAnsi="Arial"/>
          <w:b/>
          <w:smallCaps/>
          <w:sz w:val="18"/>
        </w:rPr>
        <w:t xml:space="preserve"> relacionado con la obra pública</w:t>
      </w:r>
      <w:r w:rsidRPr="00F752BE">
        <w:rPr>
          <w:rFonts w:ascii="Arial" w:hAnsi="Arial"/>
          <w:b/>
          <w:smallCaps/>
          <w:sz w:val="18"/>
        </w:rPr>
        <w:t>:</w:t>
      </w:r>
    </w:p>
    <w:p w:rsidR="00CD2C71" w:rsidRPr="00F752BE" w:rsidRDefault="00CD2C71"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“el contratista” se obliga a </w:t>
      </w:r>
      <w:r>
        <w:rPr>
          <w:rFonts w:ascii="Arial" w:hAnsi="Arial"/>
          <w:smallCaps/>
          <w:sz w:val="18"/>
        </w:rPr>
        <w:t>establecer anticipadamente al</w:t>
      </w:r>
      <w:r w:rsidRPr="000A7393">
        <w:rPr>
          <w:rFonts w:ascii="Arial" w:hAnsi="Arial"/>
          <w:smallCaps/>
          <w:sz w:val="18"/>
        </w:rPr>
        <w:t xml:space="preserve"> inicio de los trabajos, en el sitio de realización de los mismos, un representante permanente, que obrará como su superintendente </w:t>
      </w:r>
      <w:r w:rsidR="00551A47">
        <w:rPr>
          <w:rFonts w:ascii="Arial" w:hAnsi="Arial"/>
          <w:smallCaps/>
          <w:sz w:val="18"/>
        </w:rPr>
        <w:t>(director de proyecto)</w:t>
      </w:r>
      <w:r w:rsidRPr="000A7393">
        <w:rPr>
          <w:rFonts w:ascii="Arial" w:hAnsi="Arial"/>
          <w:smallCaps/>
          <w:sz w:val="18"/>
        </w:rPr>
        <w:t xml:space="preserve">, siendo el c. </w:t>
      </w:r>
      <w:r w:rsidR="005819D0">
        <w:rPr>
          <w:rFonts w:ascii="Arial" w:hAnsi="Arial"/>
          <w:smallCaps/>
          <w:sz w:val="18"/>
          <w:szCs w:val="18"/>
        </w:rPr>
        <w:t>(</w:t>
      </w:r>
      <w:r w:rsidR="005819D0" w:rsidRPr="000A64F7">
        <w:rPr>
          <w:rFonts w:ascii="Arial" w:hAnsi="Arial"/>
          <w:smallCaps/>
          <w:color w:val="FF0000"/>
          <w:sz w:val="18"/>
          <w:szCs w:val="18"/>
        </w:rPr>
        <w:t xml:space="preserve">insertar campo </w:t>
      </w:r>
      <w:r w:rsidR="005819D0">
        <w:rPr>
          <w:rFonts w:ascii="Arial" w:hAnsi="Arial"/>
          <w:smallCaps/>
          <w:color w:val="FF0000"/>
          <w:sz w:val="18"/>
          <w:szCs w:val="18"/>
        </w:rPr>
        <w:t>el nombre del superintendente</w:t>
      </w:r>
      <w:r w:rsidR="005819D0">
        <w:rPr>
          <w:rFonts w:ascii="Arial" w:hAnsi="Arial"/>
          <w:smallCaps/>
          <w:sz w:val="18"/>
          <w:szCs w:val="18"/>
        </w:rPr>
        <w:t>)</w:t>
      </w:r>
      <w:r w:rsidRPr="000A7393">
        <w:rPr>
          <w:rFonts w:ascii="Arial" w:hAnsi="Arial"/>
          <w:smallCaps/>
          <w:sz w:val="18"/>
        </w:rPr>
        <w:t xml:space="preserve"> </w:t>
      </w:r>
      <w:r w:rsidRPr="000A7393">
        <w:rPr>
          <w:rFonts w:ascii="Arial" w:eastAsiaTheme="minorHAnsi" w:hAnsi="Arial" w:cstheme="minorBidi"/>
          <w:smallCaps/>
          <w:color w:val="FF0000"/>
          <w:sz w:val="18"/>
          <w:szCs w:val="18"/>
        </w:rPr>
        <w:t xml:space="preserve"> </w:t>
      </w:r>
      <w:r w:rsidRPr="000A7393">
        <w:rPr>
          <w:rFonts w:ascii="Arial" w:hAnsi="Arial"/>
          <w:smallCaps/>
          <w:sz w:val="18"/>
        </w:rPr>
        <w:t xml:space="preserve">el cual tiene poder amplio y suficiente para tomar decisiones de todo lo relativo al cumplimiento de este contrato mismo que cuenta </w:t>
      </w:r>
      <w:r w:rsidR="00551A47">
        <w:rPr>
          <w:rFonts w:ascii="Arial" w:hAnsi="Arial"/>
          <w:smallCaps/>
          <w:sz w:val="18"/>
        </w:rPr>
        <w:t xml:space="preserve">conocimientos y experiencias </w:t>
      </w:r>
      <w:r w:rsidR="005819D0">
        <w:rPr>
          <w:rFonts w:ascii="Arial" w:hAnsi="Arial"/>
          <w:smallCaps/>
          <w:sz w:val="18"/>
        </w:rPr>
        <w:t xml:space="preserve">como </w:t>
      </w:r>
      <w:r w:rsidR="007E290B">
        <w:rPr>
          <w:rFonts w:ascii="Arial" w:hAnsi="Arial"/>
          <w:smallCaps/>
          <w:sz w:val="18"/>
        </w:rPr>
        <w:t>superintendente</w:t>
      </w:r>
      <w:r w:rsidR="005819D0">
        <w:rPr>
          <w:rFonts w:ascii="Arial" w:hAnsi="Arial"/>
          <w:smallCaps/>
          <w:sz w:val="18"/>
        </w:rPr>
        <w:t xml:space="preserve"> </w:t>
      </w:r>
      <w:r w:rsidRPr="005819D0">
        <w:rPr>
          <w:rFonts w:ascii="Arial" w:hAnsi="Arial"/>
          <w:smallCaps/>
          <w:sz w:val="18"/>
        </w:rPr>
        <w:t>avalado por</w:t>
      </w:r>
      <w:r w:rsidRPr="000A7393">
        <w:rPr>
          <w:rFonts w:ascii="Arial" w:hAnsi="Arial"/>
          <w:smallCaps/>
          <w:sz w:val="18"/>
        </w:rPr>
        <w:t xml:space="preserve"> </w:t>
      </w:r>
      <w:r w:rsidR="00551A47">
        <w:rPr>
          <w:rFonts w:ascii="Arial" w:hAnsi="Arial"/>
          <w:smallCaps/>
          <w:sz w:val="18"/>
        </w:rPr>
        <w:t>instituciones e</w:t>
      </w:r>
      <w:r w:rsidRPr="000A7393">
        <w:rPr>
          <w:rFonts w:ascii="Arial" w:hAnsi="Arial"/>
          <w:smallCaps/>
          <w:sz w:val="18"/>
        </w:rPr>
        <w:t xml:space="preserve"> instancias</w:t>
      </w:r>
      <w:r w:rsidR="00551A47">
        <w:rPr>
          <w:rFonts w:ascii="Arial" w:hAnsi="Arial"/>
          <w:smallCaps/>
          <w:sz w:val="18"/>
        </w:rPr>
        <w:t xml:space="preserve"> facultadas</w:t>
      </w:r>
      <w:r w:rsidRPr="000A7393">
        <w:rPr>
          <w:rFonts w:ascii="Arial" w:hAnsi="Arial"/>
          <w:smallCaps/>
          <w:sz w:val="18"/>
        </w:rPr>
        <w:t xml:space="preserve">. </w:t>
      </w:r>
    </w:p>
    <w:p w:rsidR="00877C02" w:rsidRPr="000A7393" w:rsidRDefault="00877C02"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“el organismo” se reserva el derecho de su aceptación, el cual podrá ejercer en cualquier tiempo, en el caso de que “el organismo” no acepte el representante nombrado “el contratista” deberá de nombrar a otro superintendente, de acuerdo a los requisitos que se señalan</w:t>
      </w:r>
      <w:r w:rsidR="00551A47">
        <w:rPr>
          <w:rFonts w:ascii="Arial" w:hAnsi="Arial"/>
          <w:smallCaps/>
          <w:sz w:val="18"/>
        </w:rPr>
        <w:t xml:space="preserve"> en los ordenamientos aplicables</w:t>
      </w:r>
      <w:r w:rsidRPr="000A7393">
        <w:rPr>
          <w:rFonts w:ascii="Arial" w:hAnsi="Arial"/>
          <w:smallCaps/>
          <w:sz w:val="18"/>
        </w:rPr>
        <w:t>.</w:t>
      </w:r>
    </w:p>
    <w:p w:rsidR="00CD2C71" w:rsidRPr="000A7393" w:rsidRDefault="00CD2C71" w:rsidP="00721004">
      <w:pPr>
        <w:jc w:val="both"/>
        <w:rPr>
          <w:rFonts w:ascii="Arial" w:hAnsi="Arial"/>
          <w:smallCaps/>
          <w:sz w:val="18"/>
        </w:rPr>
      </w:pPr>
    </w:p>
    <w:p w:rsidR="00721004" w:rsidRDefault="00551A47" w:rsidP="00721004">
      <w:pPr>
        <w:jc w:val="both"/>
        <w:rPr>
          <w:rFonts w:ascii="Arial" w:hAnsi="Arial"/>
          <w:smallCaps/>
          <w:sz w:val="18"/>
        </w:rPr>
      </w:pPr>
      <w:r>
        <w:rPr>
          <w:rFonts w:ascii="Arial" w:hAnsi="Arial"/>
          <w:smallCaps/>
          <w:sz w:val="18"/>
        </w:rPr>
        <w:t>“el organismo” designará</w:t>
      </w:r>
      <w:r w:rsidR="00721004" w:rsidRPr="000A7393">
        <w:rPr>
          <w:rFonts w:ascii="Arial" w:hAnsi="Arial"/>
          <w:smallCaps/>
          <w:sz w:val="18"/>
        </w:rPr>
        <w:t xml:space="preserve"> a un servidor público </w:t>
      </w:r>
      <w:r>
        <w:rPr>
          <w:rFonts w:ascii="Arial" w:hAnsi="Arial"/>
          <w:smallCaps/>
          <w:sz w:val="18"/>
        </w:rPr>
        <w:t xml:space="preserve">como </w:t>
      </w:r>
      <w:r w:rsidR="00721004" w:rsidRPr="000A7393">
        <w:rPr>
          <w:rFonts w:ascii="Arial" w:hAnsi="Arial"/>
          <w:smallCaps/>
          <w:sz w:val="18"/>
        </w:rPr>
        <w:t>residente, antes de iniciar los trabajos, el cual contará con los</w:t>
      </w:r>
      <w:r w:rsidR="00721004" w:rsidRPr="000A7393">
        <w:rPr>
          <w:sz w:val="17"/>
          <w:szCs w:val="17"/>
        </w:rPr>
        <w:t xml:space="preserve"> </w:t>
      </w:r>
      <w:r w:rsidR="00721004" w:rsidRPr="000A7393">
        <w:rPr>
          <w:rFonts w:ascii="Arial" w:hAnsi="Arial"/>
          <w:smallCaps/>
          <w:sz w:val="18"/>
        </w:rPr>
        <w:t>conocimientos, experiencia, habilidades y capacidad suficiente para administrar y dirigir los trabajos;</w:t>
      </w:r>
      <w:r w:rsidR="00721004" w:rsidRPr="00721004">
        <w:rPr>
          <w:rFonts w:ascii="Arial" w:hAnsi="Arial"/>
          <w:smallCaps/>
          <w:sz w:val="18"/>
        </w:rPr>
        <w:t xml:space="preserve"> </w:t>
      </w:r>
      <w:r w:rsidR="00721004" w:rsidRPr="000A7393">
        <w:rPr>
          <w:rFonts w:ascii="Arial" w:hAnsi="Arial"/>
          <w:smallCaps/>
          <w:sz w:val="18"/>
        </w:rPr>
        <w:t>considerando la formación profesional, la experiencia en administración y construcción de obras</w:t>
      </w:r>
      <w:r w:rsidR="00D93A35">
        <w:t xml:space="preserve"> y </w:t>
      </w:r>
      <w:r w:rsidR="00D93A35" w:rsidRPr="00D93A35">
        <w:rPr>
          <w:rFonts w:ascii="Arial" w:hAnsi="Arial"/>
          <w:smallCaps/>
          <w:sz w:val="18"/>
        </w:rPr>
        <w:t>servicio relacionado con la obra pública</w:t>
      </w:r>
      <w:r w:rsidR="00721004" w:rsidRPr="000A7393">
        <w:rPr>
          <w:rFonts w:ascii="Arial" w:hAnsi="Arial"/>
          <w:smallCaps/>
          <w:sz w:val="18"/>
        </w:rPr>
        <w:t xml:space="preserve">, el desarrollo profesional y el conocimiento de </w:t>
      </w:r>
      <w:r>
        <w:rPr>
          <w:rFonts w:ascii="Arial" w:hAnsi="Arial"/>
          <w:smallCaps/>
          <w:sz w:val="18"/>
        </w:rPr>
        <w:t>trabajos</w:t>
      </w:r>
      <w:r w:rsidR="00721004" w:rsidRPr="000A7393">
        <w:rPr>
          <w:rFonts w:ascii="Arial" w:hAnsi="Arial"/>
          <w:smallCaps/>
          <w:sz w:val="18"/>
        </w:rPr>
        <w:t xml:space="preserve"> similares a las que se hará cargo. </w:t>
      </w:r>
      <w:r w:rsidR="00877C02">
        <w:rPr>
          <w:rFonts w:ascii="Arial" w:hAnsi="Arial"/>
          <w:smallCaps/>
          <w:sz w:val="18"/>
        </w:rPr>
        <w:t>para acreditar esto</w:t>
      </w:r>
      <w:r>
        <w:rPr>
          <w:rFonts w:ascii="Arial" w:hAnsi="Arial"/>
          <w:smallCaps/>
          <w:sz w:val="18"/>
        </w:rPr>
        <w:t>,</w:t>
      </w:r>
      <w:r w:rsidR="00877C02">
        <w:rPr>
          <w:rFonts w:ascii="Arial" w:hAnsi="Arial"/>
          <w:smallCaps/>
          <w:sz w:val="18"/>
        </w:rPr>
        <w:t xml:space="preserve"> </w:t>
      </w:r>
      <w:r w:rsidR="007E290B">
        <w:rPr>
          <w:rFonts w:ascii="Arial" w:hAnsi="Arial"/>
          <w:smallCaps/>
          <w:sz w:val="18"/>
        </w:rPr>
        <w:t>el</w:t>
      </w:r>
      <w:r w:rsidR="00877C02">
        <w:rPr>
          <w:rFonts w:ascii="Arial" w:hAnsi="Arial"/>
          <w:smallCaps/>
          <w:sz w:val="18"/>
        </w:rPr>
        <w:t xml:space="preserve"> servidor público designado contará con la </w:t>
      </w:r>
      <w:r w:rsidR="007E290B">
        <w:rPr>
          <w:rFonts w:ascii="Arial" w:hAnsi="Arial"/>
          <w:smallCaps/>
          <w:sz w:val="18"/>
        </w:rPr>
        <w:t>certificación</w:t>
      </w:r>
      <w:r w:rsidR="00877C02">
        <w:rPr>
          <w:rFonts w:ascii="Arial" w:hAnsi="Arial"/>
          <w:smallCaps/>
          <w:sz w:val="18"/>
        </w:rPr>
        <w:t xml:space="preserve"> de conocimientos y habilidades expedida en la </w:t>
      </w:r>
      <w:r w:rsidR="007E290B">
        <w:rPr>
          <w:rFonts w:ascii="Arial" w:hAnsi="Arial"/>
          <w:smallCaps/>
          <w:sz w:val="18"/>
        </w:rPr>
        <w:t>materia</w:t>
      </w:r>
      <w:r w:rsidR="00877C02">
        <w:rPr>
          <w:rFonts w:ascii="Arial" w:hAnsi="Arial"/>
          <w:smallCaps/>
          <w:sz w:val="18"/>
        </w:rPr>
        <w:t xml:space="preserve"> tal como lo previene el artículo 216 del reglamento del </w:t>
      </w:r>
      <w:r w:rsidR="00877C02">
        <w:rPr>
          <w:rFonts w:ascii="Arial" w:eastAsia="Batang" w:hAnsi="Arial"/>
          <w:smallCaps/>
          <w:sz w:val="14"/>
          <w:szCs w:val="14"/>
          <w:lang w:eastAsia="ko-KR"/>
        </w:rPr>
        <w:t>LIBRO DÉ</w:t>
      </w:r>
      <w:r w:rsidR="00877C02" w:rsidRPr="009B24AB">
        <w:rPr>
          <w:rFonts w:ascii="Arial" w:eastAsia="Batang" w:hAnsi="Arial"/>
          <w:smallCaps/>
          <w:sz w:val="14"/>
          <w:szCs w:val="14"/>
          <w:lang w:eastAsia="ko-KR"/>
        </w:rPr>
        <w:t>CIMO SEGUNDO</w:t>
      </w:r>
      <w:r w:rsidR="00877C02">
        <w:rPr>
          <w:rFonts w:ascii="Arial" w:eastAsia="Batang" w:hAnsi="Arial"/>
          <w:smallCaps/>
          <w:sz w:val="14"/>
          <w:szCs w:val="14"/>
          <w:lang w:eastAsia="ko-KR"/>
        </w:rPr>
        <w:t xml:space="preserve"> DE LA OBRA PÚBLICA DEL CODIGO ADMINISTRATIVO DEL ESTADO DE MÉXICO.</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los representantes de los contratantes conocen </w:t>
      </w:r>
      <w:r w:rsidR="00D93A35">
        <w:rPr>
          <w:rFonts w:ascii="Arial" w:hAnsi="Arial"/>
          <w:smallCaps/>
          <w:sz w:val="18"/>
        </w:rPr>
        <w:t>los términos de referencia</w:t>
      </w:r>
      <w:r w:rsidRPr="000A7393">
        <w:rPr>
          <w:rFonts w:ascii="Arial" w:hAnsi="Arial"/>
          <w:smallCaps/>
          <w:sz w:val="18"/>
        </w:rPr>
        <w:t xml:space="preserve">, facultándolos a través de este acuerdo de voluntades en todo lo referente al cumplimiento y resolución de cuestiones técnicas y operativas relacionadas con este contrato.  </w:t>
      </w:r>
    </w:p>
    <w:p w:rsidR="00CD2C71" w:rsidRPr="000A7393" w:rsidRDefault="00CD2C71" w:rsidP="00721004">
      <w:pPr>
        <w:jc w:val="both"/>
        <w:rPr>
          <w:rFonts w:ascii="Arial" w:hAnsi="Arial"/>
          <w:smallCaps/>
          <w:sz w:val="18"/>
        </w:rPr>
      </w:pP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décima segunda.- relaciones laborales:</w:t>
      </w:r>
    </w:p>
    <w:p w:rsidR="00CD2C71" w:rsidRPr="00F752BE" w:rsidRDefault="00CD2C71"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“el contratista”, es el único patrón de todas las personas que con cualquier carácter intervengan bajo</w:t>
      </w:r>
      <w:r w:rsidR="00D93A35">
        <w:rPr>
          <w:rFonts w:ascii="Arial" w:hAnsi="Arial"/>
          <w:smallCaps/>
          <w:sz w:val="18"/>
        </w:rPr>
        <w:t xml:space="preserve"> sus órdenes en el desempeño de</w:t>
      </w:r>
      <w:r w:rsidRPr="000A7393">
        <w:rPr>
          <w:rFonts w:ascii="Arial" w:hAnsi="Arial"/>
          <w:smallCaps/>
          <w:sz w:val="18"/>
        </w:rPr>
        <w:t xml:space="preserve">l servicio objeto del presente contrato, y toda vez que la relación de trabajo solo existe entre su personal “el contratista” asume todas las responsabilidades derivadas de dicha relación ya sea laborales, civiles, penales o de cualquier otra índole, liberando a “el organismo” de cualquiera de ellas. </w:t>
      </w:r>
    </w:p>
    <w:p w:rsidR="00045137" w:rsidRPr="000A7393" w:rsidRDefault="00045137" w:rsidP="00721004">
      <w:pPr>
        <w:jc w:val="both"/>
        <w:rPr>
          <w:rFonts w:ascii="Arial" w:hAnsi="Arial"/>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en ningún caso y por ningún motivo se podrá considerar a “el organismo” como patrón sustituto.</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décima tercera.- responsabilidades de “el contratista”:</w:t>
      </w:r>
    </w:p>
    <w:p w:rsidR="00CD2C71" w:rsidRPr="00F752BE" w:rsidRDefault="00CD2C71"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“el contratista” se obliga a que los materiales y equipo que se utilicen en los trabajos motivo de este contrato, cumplan con las normas de calidad establecidas y que la realización de todas y cada una de las partes de dich</w:t>
      </w:r>
      <w:r w:rsidR="00223019">
        <w:rPr>
          <w:rFonts w:ascii="Arial" w:hAnsi="Arial"/>
          <w:smallCaps/>
          <w:sz w:val="18"/>
        </w:rPr>
        <w:t>o</w:t>
      </w:r>
      <w:r w:rsidRPr="000A7393">
        <w:rPr>
          <w:rFonts w:ascii="Arial" w:hAnsi="Arial"/>
          <w:smallCaps/>
          <w:sz w:val="18"/>
        </w:rPr>
        <w:t xml:space="preserve"> </w:t>
      </w:r>
      <w:r w:rsidR="00223019" w:rsidRPr="00223019">
        <w:rPr>
          <w:rFonts w:ascii="Arial" w:hAnsi="Arial"/>
          <w:smallCaps/>
          <w:sz w:val="18"/>
        </w:rPr>
        <w:t>servicio relacionado con la obra pública</w:t>
      </w:r>
      <w:r w:rsidR="00223019">
        <w:rPr>
          <w:rFonts w:ascii="Arial" w:hAnsi="Arial"/>
          <w:smallCaps/>
          <w:sz w:val="18"/>
        </w:rPr>
        <w:t xml:space="preserve"> se efectúe</w:t>
      </w:r>
      <w:r w:rsidRPr="000A7393">
        <w:rPr>
          <w:rFonts w:ascii="Arial" w:hAnsi="Arial"/>
          <w:smallCaps/>
          <w:sz w:val="18"/>
        </w:rPr>
        <w:t xml:space="preserve"> a satisfacción de “el organismo”.</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también se obliga a “el contratista” a cumplir todas las disposiciones legales, reglamentarias y administrativas de las autoridades competentes en materia de construcción, control e impacto ambiental, seguridad y uso de la vía pública.</w:t>
      </w:r>
    </w:p>
    <w:p w:rsidR="00CD2C71" w:rsidRPr="000A7393" w:rsidRDefault="00CD2C71" w:rsidP="00721004">
      <w:pPr>
        <w:jc w:val="both"/>
        <w:rPr>
          <w:rFonts w:ascii="Arial" w:hAnsi="Arial"/>
          <w:smallCaps/>
          <w:sz w:val="18"/>
        </w:rPr>
      </w:pPr>
    </w:p>
    <w:p w:rsidR="00CD2C71" w:rsidRDefault="00721004" w:rsidP="00721004">
      <w:pPr>
        <w:jc w:val="both"/>
        <w:rPr>
          <w:rFonts w:ascii="Arial" w:hAnsi="Arial"/>
          <w:smallCaps/>
          <w:sz w:val="18"/>
        </w:rPr>
      </w:pPr>
      <w:r w:rsidRPr="000A7393">
        <w:rPr>
          <w:rFonts w:ascii="Arial" w:hAnsi="Arial"/>
          <w:smallCaps/>
          <w:sz w:val="18"/>
        </w:rPr>
        <w:t>“el contratista” es el único responsable de los daños y perjuicios que causan a terceras personas con motivo de la ejecución de los trabajos por no dar cumplimiento a lo estipulado en el contrato, por inobservancia de las instrucciones dadas por escrito por “el organismo” y/o su representante o por violación a los ordenamientos legales aplicables.</w:t>
      </w:r>
    </w:p>
    <w:p w:rsidR="00CD2C71"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“el contratista” se obliga a responder por su cuenta o riesgo de los defectos y vicios ocultos de la misma y de los daños y perjuicios que por inobservancia o negligencia de su parte se lleguen a causar a “el organismo” o a terceros.</w:t>
      </w:r>
    </w:p>
    <w:p w:rsidR="00CD2C71" w:rsidRPr="000A7393" w:rsidRDefault="00CD2C71" w:rsidP="00721004">
      <w:pPr>
        <w:jc w:val="both"/>
        <w:rPr>
          <w:rFonts w:ascii="Arial" w:hAnsi="Arial"/>
          <w:smallCaps/>
          <w:sz w:val="18"/>
        </w:rPr>
      </w:pPr>
    </w:p>
    <w:p w:rsidR="00045137" w:rsidRDefault="00721004" w:rsidP="00DE261B">
      <w:pPr>
        <w:jc w:val="both"/>
        <w:rPr>
          <w:rFonts w:ascii="Arial" w:eastAsia="Batang" w:hAnsi="Arial"/>
          <w:smallCaps/>
          <w:sz w:val="14"/>
          <w:szCs w:val="14"/>
          <w:lang w:eastAsia="ko-KR"/>
        </w:rPr>
      </w:pPr>
      <w:r w:rsidRPr="000A7393">
        <w:rPr>
          <w:rFonts w:ascii="Arial" w:hAnsi="Arial"/>
          <w:smallCaps/>
          <w:sz w:val="18"/>
        </w:rPr>
        <w:t xml:space="preserve">de igual manera se obliga “el contratista” a no ceder a terceras personas físicas o morales sus derechos y obligaciones derivadas de este contrato y sus anexos, </w:t>
      </w:r>
      <w:r w:rsidR="00045137">
        <w:rPr>
          <w:rFonts w:ascii="Arial" w:hAnsi="Arial"/>
          <w:smallCaps/>
          <w:sz w:val="18"/>
        </w:rPr>
        <w:t xml:space="preserve">con fundamento en los artículos 12.39 y 12.40 del </w:t>
      </w:r>
      <w:r w:rsidR="00045137">
        <w:rPr>
          <w:rFonts w:ascii="Arial" w:eastAsia="Batang" w:hAnsi="Arial"/>
          <w:smallCaps/>
          <w:sz w:val="14"/>
          <w:szCs w:val="14"/>
          <w:lang w:eastAsia="ko-KR"/>
        </w:rPr>
        <w:t>LIBRO DÉ</w:t>
      </w:r>
      <w:r w:rsidR="00045137" w:rsidRPr="009B24AB">
        <w:rPr>
          <w:rFonts w:ascii="Arial" w:eastAsia="Batang" w:hAnsi="Arial"/>
          <w:smallCaps/>
          <w:sz w:val="14"/>
          <w:szCs w:val="14"/>
          <w:lang w:eastAsia="ko-KR"/>
        </w:rPr>
        <w:t>CIMO SEGUNDO</w:t>
      </w:r>
      <w:r w:rsidR="00045137">
        <w:rPr>
          <w:rFonts w:ascii="Arial" w:eastAsia="Batang" w:hAnsi="Arial"/>
          <w:smallCaps/>
          <w:sz w:val="14"/>
          <w:szCs w:val="14"/>
          <w:lang w:eastAsia="ko-KR"/>
        </w:rPr>
        <w:t xml:space="preserve"> DE LA OBRA PÚBLICA DEL CODIGO ADMINISTRATIVO DEL ESTADO DE MÉXICO.</w:t>
      </w:r>
    </w:p>
    <w:p w:rsidR="00DE261B" w:rsidRDefault="00DE261B" w:rsidP="00DE261B">
      <w:pPr>
        <w:jc w:val="both"/>
        <w:rPr>
          <w:rFonts w:ascii="Arial" w:eastAsia="Batang" w:hAnsi="Arial"/>
          <w:smallCaps/>
          <w:sz w:val="14"/>
          <w:szCs w:val="14"/>
          <w:lang w:eastAsia="ko-KR"/>
        </w:rPr>
      </w:pPr>
    </w:p>
    <w:p w:rsidR="00721004" w:rsidRDefault="00721004" w:rsidP="00DE261B">
      <w:pPr>
        <w:jc w:val="both"/>
        <w:rPr>
          <w:rFonts w:ascii="Arial" w:hAnsi="Arial"/>
          <w:smallCaps/>
          <w:sz w:val="18"/>
        </w:rPr>
      </w:pPr>
      <w:r w:rsidRPr="000A7393">
        <w:rPr>
          <w:rFonts w:ascii="Arial" w:hAnsi="Arial"/>
          <w:smallCaps/>
          <w:sz w:val="18"/>
        </w:rPr>
        <w:t>también se obliga a no ceder los derechos de cobro sobre los bienes o trabajos ejecutados que ampara este contrato sin previa aprobación expresa y por escrito de “el organismo”</w:t>
      </w:r>
      <w:r w:rsidR="00045137">
        <w:rPr>
          <w:rFonts w:ascii="Arial" w:hAnsi="Arial"/>
          <w:smallCaps/>
          <w:sz w:val="18"/>
        </w:rPr>
        <w:t xml:space="preserve"> en los </w:t>
      </w:r>
      <w:r w:rsidR="007E290B">
        <w:rPr>
          <w:rFonts w:ascii="Arial" w:hAnsi="Arial"/>
          <w:smallCaps/>
          <w:sz w:val="18"/>
        </w:rPr>
        <w:t>términos</w:t>
      </w:r>
      <w:r w:rsidR="00045137" w:rsidRPr="00045137">
        <w:rPr>
          <w:rFonts w:ascii="Arial" w:hAnsi="Arial"/>
          <w:smallCaps/>
          <w:sz w:val="18"/>
        </w:rPr>
        <w:t xml:space="preserve"> </w:t>
      </w:r>
      <w:r w:rsidR="00045137">
        <w:rPr>
          <w:rFonts w:ascii="Arial" w:hAnsi="Arial"/>
          <w:smallCaps/>
          <w:sz w:val="18"/>
        </w:rPr>
        <w:t xml:space="preserve">del </w:t>
      </w:r>
      <w:r w:rsidR="00045137">
        <w:rPr>
          <w:rFonts w:ascii="Arial" w:eastAsia="Batang" w:hAnsi="Arial"/>
          <w:smallCaps/>
          <w:sz w:val="14"/>
          <w:szCs w:val="14"/>
          <w:lang w:eastAsia="ko-KR"/>
        </w:rPr>
        <w:t>LIBRO DÉ</w:t>
      </w:r>
      <w:r w:rsidR="00045137" w:rsidRPr="009B24AB">
        <w:rPr>
          <w:rFonts w:ascii="Arial" w:eastAsia="Batang" w:hAnsi="Arial"/>
          <w:smallCaps/>
          <w:sz w:val="14"/>
          <w:szCs w:val="14"/>
          <w:lang w:eastAsia="ko-KR"/>
        </w:rPr>
        <w:t>CIMO SEGUNDO</w:t>
      </w:r>
      <w:r w:rsidR="00045137">
        <w:rPr>
          <w:rFonts w:ascii="Arial" w:eastAsia="Batang" w:hAnsi="Arial"/>
          <w:smallCaps/>
          <w:sz w:val="14"/>
          <w:szCs w:val="14"/>
          <w:lang w:eastAsia="ko-KR"/>
        </w:rPr>
        <w:t xml:space="preserve"> DE LA OBRA PÚBLICA DEL CODIGO ADMINISTRATIVO DEL ESTADO DE MÉXICO</w:t>
      </w:r>
      <w:r>
        <w:rPr>
          <w:rFonts w:ascii="Arial" w:hAnsi="Arial"/>
          <w:smallCaps/>
          <w:sz w:val="18"/>
        </w:rPr>
        <w:t>.</w:t>
      </w:r>
      <w:r w:rsidRPr="000A7393">
        <w:rPr>
          <w:rFonts w:ascii="Arial" w:hAnsi="Arial"/>
          <w:smallCaps/>
          <w:sz w:val="18"/>
        </w:rPr>
        <w:t xml:space="preserve"> </w:t>
      </w:r>
    </w:p>
    <w:p w:rsidR="00CD2C71" w:rsidRDefault="00CD2C71"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décima cuarta.- penas convencionales:</w:t>
      </w:r>
    </w:p>
    <w:p w:rsidR="00CD2C71" w:rsidRPr="00F752BE" w:rsidRDefault="00CD2C71"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“el organismo” tendrá la facultad de verificar si </w:t>
      </w:r>
      <w:r w:rsidR="00D93A35">
        <w:rPr>
          <w:rFonts w:ascii="Arial" w:hAnsi="Arial"/>
          <w:smallCaps/>
          <w:sz w:val="18"/>
        </w:rPr>
        <w:t xml:space="preserve">el </w:t>
      </w:r>
      <w:r w:rsidR="00D93A35" w:rsidRPr="00D93A35">
        <w:rPr>
          <w:rFonts w:ascii="Arial" w:hAnsi="Arial"/>
          <w:smallCaps/>
          <w:sz w:val="18"/>
        </w:rPr>
        <w:t xml:space="preserve">servicio relacionado con la obra pública </w:t>
      </w:r>
      <w:r w:rsidRPr="000A7393">
        <w:rPr>
          <w:rFonts w:ascii="Arial" w:hAnsi="Arial"/>
          <w:smallCaps/>
          <w:sz w:val="18"/>
        </w:rPr>
        <w:t>de éste contrato se está efectuando por “el contratista” de acuerdo al programa de ejecución o el programa convenido, para lo cual “el organismo” comparar</w:t>
      </w:r>
      <w:r w:rsidR="00223019">
        <w:rPr>
          <w:rFonts w:ascii="Arial" w:hAnsi="Arial"/>
          <w:smallCaps/>
          <w:sz w:val="18"/>
        </w:rPr>
        <w:t>á periódicamente el avance del</w:t>
      </w:r>
      <w:r w:rsidRPr="000A7393">
        <w:rPr>
          <w:rFonts w:ascii="Arial" w:hAnsi="Arial"/>
          <w:smallCaps/>
          <w:sz w:val="18"/>
        </w:rPr>
        <w:t xml:space="preserve"> </w:t>
      </w:r>
      <w:r w:rsidR="00223019" w:rsidRPr="00223019">
        <w:rPr>
          <w:rFonts w:ascii="Arial" w:hAnsi="Arial"/>
          <w:smallCaps/>
          <w:sz w:val="18"/>
        </w:rPr>
        <w:t>servicio relacionado con la obra pública</w:t>
      </w:r>
      <w:r w:rsidRPr="000A7393">
        <w:rPr>
          <w:rFonts w:ascii="Arial" w:hAnsi="Arial"/>
          <w:smallCaps/>
          <w:sz w:val="18"/>
        </w:rPr>
        <w:t>.</w:t>
      </w:r>
    </w:p>
    <w:p w:rsidR="00FF365D" w:rsidRDefault="00FF365D" w:rsidP="00721004">
      <w:pPr>
        <w:jc w:val="both"/>
        <w:rPr>
          <w:rFonts w:ascii="Arial" w:hAnsi="Arial"/>
          <w:smallCaps/>
          <w:sz w:val="18"/>
        </w:rPr>
      </w:pPr>
    </w:p>
    <w:p w:rsidR="00045137" w:rsidRDefault="00A82621" w:rsidP="00721004">
      <w:pPr>
        <w:jc w:val="both"/>
        <w:rPr>
          <w:rFonts w:ascii="Arial" w:hAnsi="Arial"/>
          <w:smallCaps/>
          <w:sz w:val="18"/>
        </w:rPr>
      </w:pPr>
      <w:r>
        <w:rPr>
          <w:rFonts w:ascii="Arial" w:hAnsi="Arial"/>
          <w:smallCaps/>
          <w:sz w:val="18"/>
        </w:rPr>
        <w:t xml:space="preserve">si “el contratista no concluye en la fecha señalada en el programa, deberá cubrir a “el organismo </w:t>
      </w:r>
      <w:r w:rsidR="007E290B">
        <w:rPr>
          <w:rFonts w:ascii="Arial" w:hAnsi="Arial"/>
          <w:smallCaps/>
          <w:sz w:val="18"/>
        </w:rPr>
        <w:t>mensualmente</w:t>
      </w:r>
      <w:r>
        <w:rPr>
          <w:rFonts w:ascii="Arial" w:hAnsi="Arial"/>
          <w:smallCaps/>
          <w:sz w:val="18"/>
        </w:rPr>
        <w:t xml:space="preserve"> y hasta el </w:t>
      </w:r>
      <w:r w:rsidR="007E290B">
        <w:rPr>
          <w:rFonts w:ascii="Arial" w:hAnsi="Arial"/>
          <w:smallCaps/>
          <w:sz w:val="18"/>
        </w:rPr>
        <w:t>momento</w:t>
      </w:r>
      <w:r>
        <w:rPr>
          <w:rFonts w:ascii="Arial" w:hAnsi="Arial"/>
          <w:smallCaps/>
          <w:sz w:val="18"/>
        </w:rPr>
        <w:t xml:space="preserve"> en que </w:t>
      </w:r>
      <w:r w:rsidR="00223019">
        <w:rPr>
          <w:rFonts w:ascii="Arial" w:hAnsi="Arial"/>
          <w:smallCaps/>
          <w:sz w:val="18"/>
        </w:rPr>
        <w:t>el servicio</w:t>
      </w:r>
      <w:r>
        <w:rPr>
          <w:rFonts w:ascii="Arial" w:hAnsi="Arial"/>
          <w:smallCaps/>
          <w:sz w:val="18"/>
        </w:rPr>
        <w:t xml:space="preserve"> quede concluid</w:t>
      </w:r>
      <w:r w:rsidR="00223019">
        <w:rPr>
          <w:rFonts w:ascii="Arial" w:hAnsi="Arial"/>
          <w:smallCaps/>
          <w:sz w:val="18"/>
        </w:rPr>
        <w:t>o</w:t>
      </w:r>
      <w:r>
        <w:rPr>
          <w:rFonts w:ascii="Arial" w:hAnsi="Arial"/>
          <w:smallCaps/>
          <w:sz w:val="18"/>
        </w:rPr>
        <w:t>, una cantidad igual al 2%</w:t>
      </w:r>
      <w:r w:rsidR="00FF365D">
        <w:rPr>
          <w:rFonts w:ascii="Arial" w:hAnsi="Arial"/>
          <w:smallCaps/>
          <w:sz w:val="18"/>
        </w:rPr>
        <w:t xml:space="preserve"> (dos por ciento) por cada día de atraso del importe de los trabajos que no se hayan realizado en la fecha de terminación señalada en el programa de ejecución total y su importe se aplicara en </w:t>
      </w:r>
      <w:r w:rsidR="007E290B">
        <w:rPr>
          <w:rFonts w:ascii="Arial" w:hAnsi="Arial"/>
          <w:smallCaps/>
          <w:sz w:val="18"/>
        </w:rPr>
        <w:t>beneficio</w:t>
      </w:r>
      <w:r w:rsidR="00FF365D">
        <w:rPr>
          <w:rFonts w:ascii="Arial" w:hAnsi="Arial"/>
          <w:smallCaps/>
          <w:sz w:val="18"/>
        </w:rPr>
        <w:t xml:space="preserve"> de “el organismo”, a título de pena convencional.</w:t>
      </w:r>
    </w:p>
    <w:p w:rsidR="00FF365D" w:rsidRDefault="00FF365D" w:rsidP="00721004">
      <w:pPr>
        <w:jc w:val="both"/>
        <w:rPr>
          <w:rFonts w:ascii="Arial" w:hAnsi="Arial"/>
          <w:smallCaps/>
          <w:sz w:val="18"/>
        </w:rPr>
      </w:pPr>
      <w:r>
        <w:rPr>
          <w:rFonts w:ascii="Arial" w:hAnsi="Arial"/>
          <w:smallCaps/>
          <w:sz w:val="18"/>
        </w:rPr>
        <w:t xml:space="preserve">el pago de las penas convencionales señalados en el </w:t>
      </w:r>
      <w:r w:rsidR="007E290B">
        <w:rPr>
          <w:rFonts w:ascii="Arial" w:hAnsi="Arial"/>
          <w:smallCaps/>
          <w:sz w:val="18"/>
        </w:rPr>
        <w:t>párrafo</w:t>
      </w:r>
      <w:r>
        <w:rPr>
          <w:rFonts w:ascii="Arial" w:hAnsi="Arial"/>
          <w:smallCaps/>
          <w:sz w:val="18"/>
        </w:rPr>
        <w:t xml:space="preserve"> anterior estará limitado al 10% (diez por ciento) del monto actualizado del contrato</w:t>
      </w:r>
      <w:r w:rsidR="005438AE">
        <w:rPr>
          <w:rFonts w:ascii="Arial" w:hAnsi="Arial"/>
          <w:smallCaps/>
          <w:sz w:val="18"/>
        </w:rPr>
        <w:t>. cuando este sea rebasado “el o</w:t>
      </w:r>
      <w:r>
        <w:rPr>
          <w:rFonts w:ascii="Arial" w:hAnsi="Arial"/>
          <w:smallCaps/>
          <w:sz w:val="18"/>
        </w:rPr>
        <w:t>rganismo” procederá a la rescisión d</w:t>
      </w:r>
      <w:r w:rsidR="007E290B">
        <w:rPr>
          <w:rFonts w:ascii="Arial" w:hAnsi="Arial"/>
          <w:smallCaps/>
          <w:sz w:val="18"/>
        </w:rPr>
        <w:t>el contra</w:t>
      </w:r>
      <w:r>
        <w:rPr>
          <w:rFonts w:ascii="Arial" w:hAnsi="Arial"/>
          <w:smallCaps/>
          <w:sz w:val="18"/>
        </w:rPr>
        <w:t xml:space="preserve">to, y en su caso, a hacer efectiva la </w:t>
      </w:r>
      <w:r w:rsidR="007E290B">
        <w:rPr>
          <w:rFonts w:ascii="Arial" w:hAnsi="Arial"/>
          <w:smallCaps/>
          <w:sz w:val="18"/>
        </w:rPr>
        <w:t>garantía</w:t>
      </w:r>
      <w:r>
        <w:rPr>
          <w:rFonts w:ascii="Arial" w:hAnsi="Arial"/>
          <w:smallCaps/>
          <w:sz w:val="18"/>
        </w:rPr>
        <w:t xml:space="preserve"> de cum</w:t>
      </w:r>
      <w:r w:rsidR="007E290B">
        <w:rPr>
          <w:rFonts w:ascii="Arial" w:hAnsi="Arial"/>
          <w:smallCaps/>
          <w:sz w:val="18"/>
        </w:rPr>
        <w:t>p</w:t>
      </w:r>
      <w:r>
        <w:rPr>
          <w:rFonts w:ascii="Arial" w:hAnsi="Arial"/>
          <w:smallCaps/>
          <w:sz w:val="18"/>
        </w:rPr>
        <w:t xml:space="preserve">limiento respectiva. </w:t>
      </w:r>
    </w:p>
    <w:p w:rsidR="00FF365D" w:rsidRDefault="00FF365D" w:rsidP="00721004">
      <w:pPr>
        <w:jc w:val="both"/>
        <w:rPr>
          <w:rFonts w:ascii="Arial" w:hAnsi="Arial"/>
          <w:smallCaps/>
          <w:sz w:val="18"/>
        </w:rPr>
      </w:pPr>
    </w:p>
    <w:p w:rsidR="00FF365D" w:rsidRDefault="00FF365D" w:rsidP="00721004">
      <w:pPr>
        <w:jc w:val="both"/>
        <w:rPr>
          <w:rFonts w:ascii="Arial" w:hAnsi="Arial"/>
          <w:smallCaps/>
          <w:sz w:val="18"/>
        </w:rPr>
      </w:pPr>
      <w:r>
        <w:rPr>
          <w:rFonts w:ascii="Arial" w:hAnsi="Arial"/>
          <w:smallCaps/>
          <w:sz w:val="18"/>
        </w:rPr>
        <w:t xml:space="preserve">para determinar las retenciones y en su caso, </w:t>
      </w:r>
      <w:r w:rsidR="007E290B">
        <w:rPr>
          <w:rFonts w:ascii="Arial" w:hAnsi="Arial"/>
          <w:smallCaps/>
          <w:sz w:val="18"/>
        </w:rPr>
        <w:t>la</w:t>
      </w:r>
      <w:r>
        <w:rPr>
          <w:rFonts w:ascii="Arial" w:hAnsi="Arial"/>
          <w:smallCaps/>
          <w:sz w:val="18"/>
        </w:rPr>
        <w:t xml:space="preserve"> aplicación de las sanciones estipuladas, no se tomarán en cuenta las demoras motivadas por caso fortuito o fuerza mayor o cualquier otra causa no imputable a</w:t>
      </w:r>
      <w:r w:rsidR="005438AE">
        <w:rPr>
          <w:rFonts w:ascii="Arial" w:hAnsi="Arial"/>
          <w:smallCaps/>
          <w:sz w:val="18"/>
        </w:rPr>
        <w:t xml:space="preserve"> “el contratista” a juicio de “e</w:t>
      </w:r>
      <w:r>
        <w:rPr>
          <w:rFonts w:ascii="Arial" w:hAnsi="Arial"/>
          <w:smallCaps/>
          <w:sz w:val="18"/>
        </w:rPr>
        <w:t>l organ</w:t>
      </w:r>
      <w:r w:rsidR="005438AE">
        <w:rPr>
          <w:rFonts w:ascii="Arial" w:hAnsi="Arial"/>
          <w:smallCaps/>
          <w:sz w:val="18"/>
        </w:rPr>
        <w:t>ismo”, ya que, en tal evento, “e</w:t>
      </w:r>
      <w:r>
        <w:rPr>
          <w:rFonts w:ascii="Arial" w:hAnsi="Arial"/>
          <w:smallCaps/>
          <w:sz w:val="18"/>
        </w:rPr>
        <w:t>l organismo” hará al programa las modificaciones que a su juicio procedan.</w:t>
      </w:r>
    </w:p>
    <w:p w:rsidR="00FF365D" w:rsidRPr="000A7393" w:rsidRDefault="00FF365D" w:rsidP="00721004">
      <w:pPr>
        <w:jc w:val="both"/>
        <w:rPr>
          <w:rFonts w:ascii="Arial" w:hAnsi="Arial"/>
          <w:smallCaps/>
          <w:sz w:val="18"/>
        </w:rPr>
      </w:pPr>
    </w:p>
    <w:p w:rsidR="00721004" w:rsidRPr="00D93A35" w:rsidRDefault="00721004" w:rsidP="00721004">
      <w:pPr>
        <w:jc w:val="both"/>
        <w:rPr>
          <w:rFonts w:ascii="Arial" w:hAnsi="Arial"/>
          <w:smallCaps/>
          <w:sz w:val="18"/>
        </w:rPr>
      </w:pPr>
      <w:r w:rsidRPr="00D93A35">
        <w:rPr>
          <w:rFonts w:ascii="Arial" w:hAnsi="Arial"/>
          <w:smallCaps/>
          <w:sz w:val="18"/>
        </w:rPr>
        <w:t xml:space="preserve">como consecuencia de la comparación a que se refiere el párrafo anterior, en caso de que el avance de </w:t>
      </w:r>
      <w:r w:rsidR="00D93A35">
        <w:rPr>
          <w:rFonts w:ascii="Arial" w:hAnsi="Arial"/>
          <w:smallCaps/>
          <w:sz w:val="18"/>
        </w:rPr>
        <w:t>los trabajos</w:t>
      </w:r>
      <w:r w:rsidRPr="00D93A35">
        <w:rPr>
          <w:rFonts w:ascii="Arial" w:hAnsi="Arial"/>
          <w:smallCaps/>
          <w:sz w:val="18"/>
        </w:rPr>
        <w:t xml:space="preserve"> sea menor de lo que debió realizarse, “el organismo procederá a aplicar a “el contratista” por su retraso en la ejecución de los trabajos, las penas siguientes:</w:t>
      </w:r>
    </w:p>
    <w:p w:rsidR="00CD2C71" w:rsidRPr="00D93A35" w:rsidRDefault="00CD2C71" w:rsidP="00721004">
      <w:pPr>
        <w:jc w:val="both"/>
        <w:rPr>
          <w:rFonts w:ascii="Arial" w:hAnsi="Arial"/>
          <w:smallCaps/>
          <w:sz w:val="18"/>
        </w:rPr>
      </w:pPr>
    </w:p>
    <w:p w:rsidR="00721004" w:rsidRPr="00D93A35" w:rsidRDefault="00721004" w:rsidP="00721004">
      <w:pPr>
        <w:jc w:val="both"/>
        <w:rPr>
          <w:rFonts w:ascii="Arial" w:hAnsi="Arial"/>
          <w:smallCaps/>
          <w:sz w:val="18"/>
        </w:rPr>
      </w:pPr>
      <w:r w:rsidRPr="00D93A35">
        <w:rPr>
          <w:rFonts w:ascii="Arial" w:hAnsi="Arial"/>
          <w:smallCaps/>
          <w:sz w:val="18"/>
        </w:rPr>
        <w:t>i.- la penali</w:t>
      </w:r>
      <w:r w:rsidR="00D93A35">
        <w:rPr>
          <w:rFonts w:ascii="Arial" w:hAnsi="Arial"/>
          <w:smallCaps/>
          <w:sz w:val="18"/>
        </w:rPr>
        <w:t>zación del 2.0 % del importe de</w:t>
      </w:r>
      <w:r w:rsidRPr="00D93A35">
        <w:rPr>
          <w:rFonts w:ascii="Arial" w:hAnsi="Arial"/>
          <w:smallCaps/>
          <w:sz w:val="18"/>
        </w:rPr>
        <w:t xml:space="preserve">l </w:t>
      </w:r>
      <w:r w:rsidR="00D93A35" w:rsidRPr="00D93A35">
        <w:rPr>
          <w:rFonts w:ascii="Arial" w:hAnsi="Arial"/>
          <w:smallCaps/>
          <w:sz w:val="18"/>
        </w:rPr>
        <w:t>servicio relacionado con la obra pública</w:t>
      </w:r>
      <w:r w:rsidR="00D93A35">
        <w:rPr>
          <w:rFonts w:ascii="Arial" w:hAnsi="Arial"/>
          <w:smallCaps/>
          <w:sz w:val="18"/>
        </w:rPr>
        <w:t xml:space="preserve"> terminado</w:t>
      </w:r>
      <w:r w:rsidRPr="00D93A35">
        <w:rPr>
          <w:rFonts w:ascii="Arial" w:hAnsi="Arial"/>
          <w:smallCaps/>
          <w:sz w:val="18"/>
        </w:rPr>
        <w:t xml:space="preserve"> en la etapa correspondiente y que debió ejecutarse conforme al programa de ejecución o al convenido. esta pena se causará desde la fecha prevista en el programa de ejecución o en el convenio para la terminación de los trabajos de la etapa correspondiente y hasta la fecha en que sea terminad</w:t>
      </w:r>
      <w:r w:rsidR="00223019">
        <w:rPr>
          <w:rFonts w:ascii="Arial" w:hAnsi="Arial"/>
          <w:smallCaps/>
          <w:sz w:val="18"/>
        </w:rPr>
        <w:t>o</w:t>
      </w:r>
      <w:r w:rsidRPr="00D93A35">
        <w:rPr>
          <w:rFonts w:ascii="Arial" w:hAnsi="Arial"/>
          <w:smallCaps/>
          <w:sz w:val="18"/>
        </w:rPr>
        <w:t xml:space="preserve"> </w:t>
      </w:r>
      <w:r w:rsidR="00223019">
        <w:rPr>
          <w:rFonts w:ascii="Arial" w:hAnsi="Arial"/>
          <w:smallCaps/>
          <w:sz w:val="18"/>
        </w:rPr>
        <w:t xml:space="preserve">el </w:t>
      </w:r>
      <w:r w:rsidR="00223019" w:rsidRPr="00223019">
        <w:rPr>
          <w:rFonts w:ascii="Arial" w:hAnsi="Arial"/>
          <w:smallCaps/>
          <w:sz w:val="18"/>
        </w:rPr>
        <w:t xml:space="preserve">servicio relacionado con la obra pública </w:t>
      </w:r>
      <w:r w:rsidRPr="00D93A35">
        <w:rPr>
          <w:rFonts w:ascii="Arial" w:hAnsi="Arial"/>
          <w:smallCaps/>
          <w:sz w:val="18"/>
        </w:rPr>
        <w:t>pendiente.</w:t>
      </w:r>
    </w:p>
    <w:p w:rsidR="00CD2C71" w:rsidRPr="00D93A35" w:rsidRDefault="00CD2C71" w:rsidP="00721004">
      <w:pPr>
        <w:jc w:val="both"/>
        <w:rPr>
          <w:rFonts w:ascii="Arial" w:hAnsi="Arial"/>
          <w:smallCaps/>
          <w:sz w:val="18"/>
        </w:rPr>
      </w:pPr>
    </w:p>
    <w:p w:rsidR="00721004" w:rsidRPr="00D93A35" w:rsidRDefault="00721004" w:rsidP="00721004">
      <w:pPr>
        <w:jc w:val="both"/>
        <w:rPr>
          <w:rFonts w:ascii="Arial" w:hAnsi="Arial"/>
          <w:smallCaps/>
          <w:sz w:val="18"/>
        </w:rPr>
      </w:pPr>
      <w:r w:rsidRPr="00D93A35">
        <w:rPr>
          <w:rFonts w:ascii="Arial" w:hAnsi="Arial"/>
          <w:smallCaps/>
          <w:sz w:val="18"/>
        </w:rPr>
        <w:t>ii.- la pena</w:t>
      </w:r>
      <w:r w:rsidR="00D93A35">
        <w:rPr>
          <w:rFonts w:ascii="Arial" w:hAnsi="Arial"/>
          <w:smallCaps/>
          <w:sz w:val="18"/>
        </w:rPr>
        <w:t>lización del 2 % del importe de</w:t>
      </w:r>
      <w:r w:rsidRPr="00D93A35">
        <w:rPr>
          <w:rFonts w:ascii="Arial" w:hAnsi="Arial"/>
          <w:smallCaps/>
          <w:sz w:val="18"/>
        </w:rPr>
        <w:t xml:space="preserve">l </w:t>
      </w:r>
      <w:r w:rsidR="00D93A35" w:rsidRPr="00D93A35">
        <w:rPr>
          <w:rFonts w:ascii="Arial" w:hAnsi="Arial"/>
          <w:smallCaps/>
          <w:sz w:val="18"/>
        </w:rPr>
        <w:t>servicio relacionado con la obra pública</w:t>
      </w:r>
      <w:r w:rsidRPr="00D93A35">
        <w:rPr>
          <w:rFonts w:ascii="Arial" w:hAnsi="Arial"/>
          <w:smallCaps/>
          <w:sz w:val="18"/>
        </w:rPr>
        <w:t xml:space="preserve"> faltante de ejecutar a la fecha límite del plazo de ejecución pactado en éste contrato. esta pena se causará diariamente desde la fecha prevista en el programa de ejecución o en el convenio para la terminación total </w:t>
      </w:r>
      <w:r w:rsidR="00223019">
        <w:rPr>
          <w:rFonts w:ascii="Arial" w:hAnsi="Arial"/>
          <w:smallCaps/>
          <w:sz w:val="18"/>
        </w:rPr>
        <w:t>del servicio</w:t>
      </w:r>
      <w:r w:rsidRPr="00D93A35">
        <w:rPr>
          <w:rFonts w:ascii="Arial" w:hAnsi="Arial"/>
          <w:smallCaps/>
          <w:sz w:val="18"/>
        </w:rPr>
        <w:t xml:space="preserve"> y has</w:t>
      </w:r>
      <w:r w:rsidR="00D93A35">
        <w:rPr>
          <w:rFonts w:ascii="Arial" w:hAnsi="Arial"/>
          <w:smallCaps/>
          <w:sz w:val="18"/>
        </w:rPr>
        <w:t>ta la fecha en que sea terminados y entregados los trabajos</w:t>
      </w:r>
      <w:r w:rsidRPr="00D93A35">
        <w:rPr>
          <w:rFonts w:ascii="Arial" w:hAnsi="Arial"/>
          <w:smallCaps/>
          <w:sz w:val="18"/>
        </w:rPr>
        <w:t xml:space="preserve"> faltante</w:t>
      </w:r>
      <w:r w:rsidR="00D93A35">
        <w:rPr>
          <w:rFonts w:ascii="Arial" w:hAnsi="Arial"/>
          <w:smallCaps/>
          <w:sz w:val="18"/>
        </w:rPr>
        <w:t>s</w:t>
      </w:r>
      <w:r w:rsidRPr="00D93A35">
        <w:rPr>
          <w:rFonts w:ascii="Arial" w:hAnsi="Arial"/>
          <w:smallCaps/>
          <w:sz w:val="18"/>
        </w:rPr>
        <w:t>.</w:t>
      </w:r>
      <w:r w:rsidR="00D93A35">
        <w:rPr>
          <w:rFonts w:ascii="Arial" w:hAnsi="Arial"/>
          <w:smallCaps/>
          <w:sz w:val="18"/>
        </w:rPr>
        <w:t xml:space="preserve"> </w:t>
      </w:r>
      <w:r w:rsidRPr="00D93A35">
        <w:rPr>
          <w:rFonts w:ascii="Arial" w:hAnsi="Arial"/>
          <w:smallCaps/>
          <w:sz w:val="18"/>
        </w:rPr>
        <w:t>para determinar la aplicación de las sanciones, no se tomarán en cuenta las demoras motivadas por caso fortuito o fuerza mayor o cualquier otra causa que a juicio de “el organismo” no sea imputable a “el contratista”. la aplicación de la penas convencionales señaladas en el párrafo anterior estará limitada a que su importe acumulado no rebase el 10% (diez por ciento) del monto autorizado del contrato. cuando éste límite sea rebasado “el organismo” procederá a la rescisión del contrato y en su caso, a hacer efectiva la garantía de cumplimiento respectiva.</w:t>
      </w:r>
    </w:p>
    <w:p w:rsidR="00CD2C71" w:rsidRPr="00D93A35" w:rsidRDefault="00CD2C71" w:rsidP="00721004">
      <w:pPr>
        <w:jc w:val="both"/>
        <w:rPr>
          <w:rFonts w:ascii="Arial" w:hAnsi="Arial"/>
          <w:smallCaps/>
          <w:sz w:val="18"/>
        </w:rPr>
      </w:pPr>
    </w:p>
    <w:p w:rsidR="00721004" w:rsidRPr="00D93A35" w:rsidRDefault="00721004" w:rsidP="00721004">
      <w:pPr>
        <w:jc w:val="both"/>
        <w:rPr>
          <w:rFonts w:ascii="Arial" w:hAnsi="Arial"/>
          <w:smallCaps/>
          <w:sz w:val="18"/>
        </w:rPr>
      </w:pPr>
      <w:r w:rsidRPr="00D93A35">
        <w:rPr>
          <w:rFonts w:ascii="Arial" w:hAnsi="Arial"/>
          <w:smallCaps/>
          <w:sz w:val="18"/>
        </w:rPr>
        <w:t>“el organismo”, queda facultado para retener los pagos pendientes a “el contratista”, el importe de la penas convencionales por las demoras en la ejecución de los trabajos y aplicar las cantidades retenidas al pago de dichas penas. las retenciones se aplicarán a la estimación en proceso en la fecha que se determine el atraso, misma que “el contratista” podrá recuperar en las siguientes estimaciones, si elimina los periodos de atraso respecto de los programas de ejecución. las retenciones tendrán el carácter de definitivas si, a la fecha pactada de terminación, los trabajos no se han concluido.</w:t>
      </w:r>
    </w:p>
    <w:p w:rsidR="00CD2C71" w:rsidRPr="00D93A35" w:rsidRDefault="00CD2C71" w:rsidP="00721004">
      <w:pPr>
        <w:jc w:val="both"/>
        <w:rPr>
          <w:rFonts w:ascii="Arial" w:hAnsi="Arial"/>
          <w:smallCaps/>
          <w:sz w:val="18"/>
        </w:rPr>
      </w:pPr>
    </w:p>
    <w:p w:rsidR="00721004" w:rsidRPr="00D93A35" w:rsidRDefault="00721004" w:rsidP="00721004">
      <w:pPr>
        <w:jc w:val="both"/>
        <w:rPr>
          <w:rFonts w:ascii="Arial" w:hAnsi="Arial"/>
          <w:smallCaps/>
          <w:sz w:val="18"/>
        </w:rPr>
      </w:pPr>
      <w:r w:rsidRPr="00D93A35">
        <w:rPr>
          <w:rFonts w:ascii="Arial" w:hAnsi="Arial"/>
          <w:smallCaps/>
          <w:sz w:val="18"/>
        </w:rPr>
        <w:t xml:space="preserve">si a la conclusión y entrega de </w:t>
      </w:r>
      <w:r w:rsidR="00D93A35">
        <w:rPr>
          <w:rFonts w:ascii="Arial" w:hAnsi="Arial"/>
          <w:smallCaps/>
          <w:sz w:val="18"/>
        </w:rPr>
        <w:t>los trabajos</w:t>
      </w:r>
      <w:r w:rsidRPr="00D93A35">
        <w:rPr>
          <w:rFonts w:ascii="Arial" w:hAnsi="Arial"/>
          <w:smallCaps/>
          <w:sz w:val="18"/>
        </w:rPr>
        <w:t>, hubiere saldos pendientes en concepto de penas convencionales a cargo de “el contratista” y a favor de “el organismo”, no se realizará el finiquito correspondiente hasta en tanto se encuentren pagadas o garantizado el pago del importe de la penas convencionales a satisfacción de “el organismo”.</w:t>
      </w:r>
    </w:p>
    <w:p w:rsidR="00721004" w:rsidRDefault="00721004" w:rsidP="00721004">
      <w:pPr>
        <w:jc w:val="both"/>
        <w:rPr>
          <w:rFonts w:ascii="Arial" w:hAnsi="Arial"/>
          <w:smallCaps/>
          <w:sz w:val="18"/>
        </w:rPr>
      </w:pPr>
      <w:r w:rsidRPr="00D93A35">
        <w:rPr>
          <w:rFonts w:ascii="Arial" w:hAnsi="Arial"/>
          <w:smallCaps/>
          <w:sz w:val="18"/>
        </w:rPr>
        <w:t>los actos de verificación por parte de “el organismo” y a que se refiere ésta cláusula, no constituyen recepción parcial, ni liberan a “el contratista”, de las obligaciones que contrae conforme a éste contrato, ni de las responsabilidades que a su cargo resulten derivadas de las auditorias de obra que “el organismo, realice en cualquier tiempo.</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en caso de que “el organismo” opte por rescindir el contrato, en los términos establecidos en el </w:t>
      </w:r>
      <w:r w:rsidR="00045137">
        <w:rPr>
          <w:rFonts w:ascii="Arial" w:hAnsi="Arial"/>
          <w:smallCaps/>
          <w:sz w:val="18"/>
        </w:rPr>
        <w:t>titulo</w:t>
      </w:r>
      <w:r w:rsidR="007F62C7">
        <w:rPr>
          <w:rFonts w:ascii="Arial" w:hAnsi="Arial"/>
          <w:smallCaps/>
          <w:sz w:val="18"/>
        </w:rPr>
        <w:t xml:space="preserve"> quinto, capitulo segundo </w:t>
      </w:r>
      <w:r w:rsidR="00FF365D">
        <w:rPr>
          <w:rFonts w:ascii="Arial" w:hAnsi="Arial"/>
          <w:smallCaps/>
          <w:sz w:val="18"/>
        </w:rPr>
        <w:t>s</w:t>
      </w:r>
      <w:r w:rsidR="007F62C7">
        <w:rPr>
          <w:rFonts w:ascii="Arial" w:hAnsi="Arial"/>
          <w:smallCaps/>
          <w:sz w:val="18"/>
        </w:rPr>
        <w:t xml:space="preserve">ección tercera del reglamento </w:t>
      </w:r>
      <w:r w:rsidR="00045137">
        <w:rPr>
          <w:rFonts w:ascii="Arial" w:hAnsi="Arial"/>
          <w:smallCaps/>
          <w:sz w:val="18"/>
        </w:rPr>
        <w:t xml:space="preserve">del </w:t>
      </w:r>
      <w:r w:rsidR="00045137">
        <w:rPr>
          <w:rFonts w:ascii="Arial" w:eastAsia="Batang" w:hAnsi="Arial"/>
          <w:smallCaps/>
          <w:sz w:val="14"/>
          <w:szCs w:val="14"/>
          <w:lang w:eastAsia="ko-KR"/>
        </w:rPr>
        <w:t>LIBRO DÉ</w:t>
      </w:r>
      <w:r w:rsidR="00045137" w:rsidRPr="009B24AB">
        <w:rPr>
          <w:rFonts w:ascii="Arial" w:eastAsia="Batang" w:hAnsi="Arial"/>
          <w:smallCaps/>
          <w:sz w:val="14"/>
          <w:szCs w:val="14"/>
          <w:lang w:eastAsia="ko-KR"/>
        </w:rPr>
        <w:t>CIMO SEGUNDO</w:t>
      </w:r>
      <w:r w:rsidR="00045137">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aplicará las penas pactadas, considerando los argumentos y pruebas que hubiera hecho valer, para lo cual aplicará la fianza otorgada para garantizar el cumplimiento del contrato.</w:t>
      </w:r>
    </w:p>
    <w:p w:rsidR="00CD2C71" w:rsidRDefault="00CD2C71"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décima quinta.- suspensión, terminación anticipada o rescisión administrativa del contrato:</w:t>
      </w:r>
    </w:p>
    <w:p w:rsidR="00CD2C71" w:rsidRPr="00F752BE" w:rsidRDefault="00CD2C71" w:rsidP="00721004">
      <w:pPr>
        <w:jc w:val="both"/>
        <w:rPr>
          <w:rFonts w:ascii="Arial" w:hAnsi="Arial"/>
          <w:b/>
          <w:smallCaps/>
          <w:sz w:val="18"/>
        </w:rPr>
      </w:pPr>
    </w:p>
    <w:p w:rsidR="009A3FE0" w:rsidRDefault="009A3FE0" w:rsidP="00CB6522">
      <w:pPr>
        <w:jc w:val="both"/>
        <w:rPr>
          <w:rFonts w:ascii="Arial" w:eastAsia="Batang" w:hAnsi="Arial"/>
          <w:smallCaps/>
          <w:sz w:val="14"/>
          <w:szCs w:val="14"/>
          <w:lang w:eastAsia="ko-KR"/>
        </w:rPr>
      </w:pPr>
      <w:r>
        <w:rPr>
          <w:rFonts w:ascii="Arial" w:hAnsi="Arial"/>
          <w:smallCaps/>
          <w:sz w:val="18"/>
        </w:rPr>
        <w:t xml:space="preserve">si por necesidad </w:t>
      </w:r>
      <w:r w:rsidR="00D93A35">
        <w:rPr>
          <w:rFonts w:ascii="Arial" w:hAnsi="Arial"/>
          <w:smallCaps/>
          <w:sz w:val="18"/>
        </w:rPr>
        <w:t>se requiere la suspensión de</w:t>
      </w:r>
      <w:r>
        <w:rPr>
          <w:rFonts w:ascii="Arial" w:hAnsi="Arial"/>
          <w:smallCaps/>
          <w:sz w:val="18"/>
        </w:rPr>
        <w:t>l</w:t>
      </w:r>
      <w:r w:rsidR="00D93A35">
        <w:rPr>
          <w:rFonts w:ascii="Arial" w:hAnsi="Arial"/>
          <w:smallCaps/>
          <w:sz w:val="18"/>
        </w:rPr>
        <w:t xml:space="preserve"> mismo</w:t>
      </w:r>
      <w:r>
        <w:rPr>
          <w:rFonts w:ascii="Arial" w:hAnsi="Arial"/>
          <w:smallCaps/>
          <w:sz w:val="18"/>
        </w:rPr>
        <w:t xml:space="preserve"> </w:t>
      </w:r>
      <w:r w:rsidRPr="000A7393">
        <w:rPr>
          <w:rFonts w:ascii="Arial" w:hAnsi="Arial"/>
          <w:smallCaps/>
          <w:sz w:val="18"/>
        </w:rPr>
        <w:t xml:space="preserve">“el organismo” </w:t>
      </w:r>
      <w:r>
        <w:rPr>
          <w:rFonts w:ascii="Arial" w:hAnsi="Arial"/>
          <w:smallCaps/>
          <w:sz w:val="18"/>
        </w:rPr>
        <w:t xml:space="preserve">dará aviso a “el contratista” </w:t>
      </w:r>
      <w:r w:rsidR="007E290B">
        <w:rPr>
          <w:rFonts w:ascii="Arial" w:hAnsi="Arial"/>
          <w:smallCaps/>
          <w:sz w:val="18"/>
        </w:rPr>
        <w:t>indicándole</w:t>
      </w:r>
      <w:r>
        <w:rPr>
          <w:rFonts w:ascii="Arial" w:hAnsi="Arial"/>
          <w:smallCaps/>
          <w:sz w:val="18"/>
        </w:rPr>
        <w:t xml:space="preserve"> las causas que la motivan, la fecha de su inicio y la probable reanudación de los trabajos, </w:t>
      </w:r>
      <w:r w:rsidR="007E290B">
        <w:rPr>
          <w:rFonts w:ascii="Arial" w:hAnsi="Arial"/>
          <w:smallCaps/>
          <w:sz w:val="18"/>
        </w:rPr>
        <w:t>así</w:t>
      </w:r>
      <w:r>
        <w:rPr>
          <w:rFonts w:ascii="Arial" w:hAnsi="Arial"/>
          <w:smallCaps/>
          <w:sz w:val="18"/>
        </w:rPr>
        <w:t xml:space="preserve"> como las acciones que deba considerar “el contratista”</w:t>
      </w:r>
      <w:r w:rsidR="001C74D1">
        <w:rPr>
          <w:rFonts w:ascii="Arial" w:hAnsi="Arial"/>
          <w:smallCaps/>
          <w:sz w:val="18"/>
        </w:rPr>
        <w:t xml:space="preserve"> con respecto a su personal, equipo y maquinaria, dicha suspensión deberá regirse de acuerdo a los artículos 193, 194, 195, 196, 197 y 198 del reglamento del </w:t>
      </w:r>
      <w:r w:rsidR="001C74D1">
        <w:rPr>
          <w:rFonts w:ascii="Arial" w:eastAsia="Batang" w:hAnsi="Arial"/>
          <w:smallCaps/>
          <w:sz w:val="14"/>
          <w:szCs w:val="14"/>
          <w:lang w:eastAsia="ko-KR"/>
        </w:rPr>
        <w:t>LIBRO DÉ</w:t>
      </w:r>
      <w:r w:rsidR="001C74D1" w:rsidRPr="009B24AB">
        <w:rPr>
          <w:rFonts w:ascii="Arial" w:eastAsia="Batang" w:hAnsi="Arial"/>
          <w:smallCaps/>
          <w:sz w:val="14"/>
          <w:szCs w:val="14"/>
          <w:lang w:eastAsia="ko-KR"/>
        </w:rPr>
        <w:t>CIMO SEGUNDO</w:t>
      </w:r>
      <w:r w:rsidR="001C74D1">
        <w:rPr>
          <w:rFonts w:ascii="Arial" w:eastAsia="Batang" w:hAnsi="Arial"/>
          <w:smallCaps/>
          <w:sz w:val="14"/>
          <w:szCs w:val="14"/>
          <w:lang w:eastAsia="ko-KR"/>
        </w:rPr>
        <w:t xml:space="preserve"> DE LA OBRA PÚBLICA DEL CODIGO ADMINISTRATIVO DEL ESTADO DE MÉXICO.</w:t>
      </w:r>
    </w:p>
    <w:p w:rsidR="001C74D1" w:rsidRDefault="001C74D1" w:rsidP="00721004">
      <w:pPr>
        <w:jc w:val="both"/>
        <w:rPr>
          <w:rFonts w:ascii="Arial" w:hAnsi="Arial"/>
          <w:smallCaps/>
          <w:sz w:val="18"/>
        </w:rPr>
      </w:pPr>
    </w:p>
    <w:p w:rsidR="00721004" w:rsidRDefault="009A3FE0" w:rsidP="00721004">
      <w:pPr>
        <w:jc w:val="both"/>
        <w:rPr>
          <w:rFonts w:ascii="Arial" w:hAnsi="Arial"/>
          <w:smallCaps/>
          <w:sz w:val="18"/>
        </w:rPr>
      </w:pPr>
      <w:r>
        <w:rPr>
          <w:rFonts w:ascii="Arial" w:hAnsi="Arial"/>
          <w:smallCaps/>
          <w:sz w:val="18"/>
        </w:rPr>
        <w:t xml:space="preserve"> </w:t>
      </w:r>
      <w:r w:rsidR="00721004" w:rsidRPr="000A7393">
        <w:rPr>
          <w:rFonts w:ascii="Arial" w:hAnsi="Arial"/>
          <w:smallCaps/>
          <w:sz w:val="18"/>
        </w:rPr>
        <w:t xml:space="preserve">“el organismo” podrá suspender temporalmente en </w:t>
      </w:r>
      <w:r w:rsidR="00D93A35">
        <w:rPr>
          <w:rFonts w:ascii="Arial" w:hAnsi="Arial"/>
          <w:smallCaps/>
          <w:sz w:val="18"/>
        </w:rPr>
        <w:t>todo o en parte la ejecución de</w:t>
      </w:r>
      <w:r w:rsidR="00721004" w:rsidRPr="000A7393">
        <w:rPr>
          <w:rFonts w:ascii="Arial" w:hAnsi="Arial"/>
          <w:smallCaps/>
          <w:sz w:val="18"/>
        </w:rPr>
        <w:t xml:space="preserve">l </w:t>
      </w:r>
      <w:r w:rsidR="00D93A35" w:rsidRPr="00D93A35">
        <w:rPr>
          <w:rFonts w:ascii="Arial" w:hAnsi="Arial"/>
          <w:smallCaps/>
          <w:sz w:val="18"/>
        </w:rPr>
        <w:t>servicio relacionado con la obra pública</w:t>
      </w:r>
      <w:r w:rsidR="00D93A35">
        <w:rPr>
          <w:rFonts w:ascii="Arial" w:hAnsi="Arial"/>
          <w:smallCaps/>
          <w:sz w:val="18"/>
        </w:rPr>
        <w:t xml:space="preserve"> contratado</w:t>
      </w:r>
      <w:r w:rsidR="00721004" w:rsidRPr="000A7393">
        <w:rPr>
          <w:rFonts w:ascii="Arial" w:hAnsi="Arial"/>
          <w:smallCaps/>
          <w:sz w:val="18"/>
        </w:rPr>
        <w:t>, la suspensión podrá decretarse en cualquier momento por causas justificadas o por razones de interés general sin que ello implique la terminación de éste contrato. el presente contrato podrá continuar produciendo todos sus efectos legales una vez que haya desaparecido la o las causas que motivaron dicha suspensión. en el caso de suspensión decretada por “el organismo”, la misma deberá comunicarse por escrito a “el contratista” quien deberá presentar la estimación de los trabajos efectuados al momento en que se decrete la suspensión.</w:t>
      </w:r>
    </w:p>
    <w:p w:rsidR="00CD2C71" w:rsidRPr="000A7393" w:rsidRDefault="00CD2C71" w:rsidP="00721004">
      <w:pPr>
        <w:jc w:val="both"/>
        <w:rPr>
          <w:rFonts w:ascii="Arial" w:hAnsi="Arial"/>
          <w:smallCaps/>
          <w:sz w:val="18"/>
        </w:rPr>
      </w:pPr>
    </w:p>
    <w:p w:rsidR="007334E9" w:rsidRDefault="00A40FE7" w:rsidP="007334E9">
      <w:pPr>
        <w:jc w:val="both"/>
        <w:rPr>
          <w:rFonts w:ascii="Arial" w:eastAsia="Batang" w:hAnsi="Arial"/>
          <w:smallCaps/>
          <w:sz w:val="14"/>
          <w:szCs w:val="14"/>
          <w:lang w:eastAsia="ko-KR"/>
        </w:rPr>
      </w:pPr>
      <w:r>
        <w:rPr>
          <w:rFonts w:ascii="Arial" w:hAnsi="Arial"/>
          <w:smallCaps/>
          <w:sz w:val="18"/>
        </w:rPr>
        <w:t xml:space="preserve">en caso de rescisión administrativa del contrato </w:t>
      </w:r>
      <w:r w:rsidR="00721004" w:rsidRPr="000A7393">
        <w:rPr>
          <w:rFonts w:ascii="Arial" w:hAnsi="Arial"/>
          <w:smallCaps/>
          <w:sz w:val="18"/>
        </w:rPr>
        <w:t>por causa</w:t>
      </w:r>
      <w:r>
        <w:rPr>
          <w:rFonts w:ascii="Arial" w:hAnsi="Arial"/>
          <w:smallCaps/>
          <w:sz w:val="18"/>
        </w:rPr>
        <w:t>s</w:t>
      </w:r>
      <w:r w:rsidR="00721004" w:rsidRPr="000A7393">
        <w:rPr>
          <w:rFonts w:ascii="Arial" w:hAnsi="Arial"/>
          <w:smallCaps/>
          <w:sz w:val="18"/>
        </w:rPr>
        <w:t xml:space="preserve"> imputable</w:t>
      </w:r>
      <w:r>
        <w:rPr>
          <w:rFonts w:ascii="Arial" w:hAnsi="Arial"/>
          <w:smallCaps/>
          <w:sz w:val="18"/>
        </w:rPr>
        <w:t>s</w:t>
      </w:r>
      <w:r w:rsidR="00721004" w:rsidRPr="000A7393">
        <w:rPr>
          <w:rFonts w:ascii="Arial" w:hAnsi="Arial"/>
          <w:smallCaps/>
          <w:sz w:val="18"/>
        </w:rPr>
        <w:t xml:space="preserve"> a “el contratista”, </w:t>
      </w:r>
      <w:r>
        <w:rPr>
          <w:rFonts w:ascii="Arial" w:hAnsi="Arial"/>
          <w:smallCaps/>
          <w:sz w:val="18"/>
        </w:rPr>
        <w:t xml:space="preserve">“el organismo” procederá a ser efectivas las garantías y se </w:t>
      </w:r>
      <w:r w:rsidR="007E290B">
        <w:rPr>
          <w:rFonts w:ascii="Arial" w:hAnsi="Arial"/>
          <w:smallCaps/>
          <w:sz w:val="18"/>
        </w:rPr>
        <w:t>abstendrá</w:t>
      </w:r>
      <w:r>
        <w:rPr>
          <w:rFonts w:ascii="Arial" w:hAnsi="Arial"/>
          <w:smallCaps/>
          <w:sz w:val="18"/>
        </w:rPr>
        <w:t xml:space="preserve"> a cubrir los importes resultantes de trabajos ejecutados aún no </w:t>
      </w:r>
      <w:r w:rsidR="007E290B">
        <w:rPr>
          <w:rFonts w:ascii="Arial" w:hAnsi="Arial"/>
          <w:smallCaps/>
          <w:sz w:val="18"/>
        </w:rPr>
        <w:t>liquidados</w:t>
      </w:r>
      <w:r>
        <w:rPr>
          <w:rFonts w:ascii="Arial" w:hAnsi="Arial"/>
          <w:smallCaps/>
          <w:sz w:val="18"/>
        </w:rPr>
        <w:t>, hasta que se otorguen el finiquito</w:t>
      </w:r>
      <w:r w:rsidR="007334E9">
        <w:rPr>
          <w:rFonts w:ascii="Arial" w:hAnsi="Arial"/>
          <w:smallCaps/>
          <w:sz w:val="18"/>
        </w:rPr>
        <w:t xml:space="preserve"> correspondiente, de conformidad a lo estipulado en los artículos 210 y 211 del reglamento del </w:t>
      </w:r>
      <w:r w:rsidR="007334E9">
        <w:rPr>
          <w:rFonts w:ascii="Arial" w:eastAsia="Batang" w:hAnsi="Arial"/>
          <w:smallCaps/>
          <w:sz w:val="14"/>
          <w:szCs w:val="14"/>
          <w:lang w:eastAsia="ko-KR"/>
        </w:rPr>
        <w:t>LIBRO DÉ</w:t>
      </w:r>
      <w:r w:rsidR="007334E9" w:rsidRPr="009B24AB">
        <w:rPr>
          <w:rFonts w:ascii="Arial" w:eastAsia="Batang" w:hAnsi="Arial"/>
          <w:smallCaps/>
          <w:sz w:val="14"/>
          <w:szCs w:val="14"/>
          <w:lang w:eastAsia="ko-KR"/>
        </w:rPr>
        <w:t>CIMO SEGUNDO</w:t>
      </w:r>
      <w:r w:rsidR="007334E9">
        <w:rPr>
          <w:rFonts w:ascii="Arial" w:eastAsia="Batang" w:hAnsi="Arial"/>
          <w:smallCaps/>
          <w:sz w:val="14"/>
          <w:szCs w:val="14"/>
          <w:lang w:eastAsia="ko-KR"/>
        </w:rPr>
        <w:t xml:space="preserve"> DE LA OBRA PÚBLICA DEL CODIGO ADMINISTRATIVO DEL ESTADO DE MÉXICO; </w:t>
      </w:r>
      <w:r w:rsidR="007334E9" w:rsidRPr="007334E9">
        <w:rPr>
          <w:rFonts w:ascii="Arial" w:hAnsi="Arial"/>
          <w:smallCaps/>
          <w:sz w:val="18"/>
        </w:rPr>
        <w:t xml:space="preserve">en dicho finiquito deberá preverse el sobre costo de los trabajos aún no ejecutados que se encuentren atrasados conforme al programa vigente, así como relativo a la recuperación de los materiales y equipo que, en su caso le haya sido entregados, los cuales se analizarán conforme a lo </w:t>
      </w:r>
      <w:r w:rsidR="007E290B" w:rsidRPr="007334E9">
        <w:rPr>
          <w:rFonts w:ascii="Arial" w:hAnsi="Arial"/>
          <w:smallCaps/>
          <w:sz w:val="18"/>
        </w:rPr>
        <w:t>indicado</w:t>
      </w:r>
      <w:r w:rsidR="007334E9" w:rsidRPr="007334E9">
        <w:rPr>
          <w:rFonts w:ascii="Arial" w:hAnsi="Arial"/>
          <w:smallCaps/>
          <w:sz w:val="18"/>
        </w:rPr>
        <w:t xml:space="preserve"> en los </w:t>
      </w:r>
      <w:r w:rsidR="007334E9">
        <w:rPr>
          <w:rFonts w:ascii="Arial" w:hAnsi="Arial"/>
          <w:smallCaps/>
          <w:sz w:val="18"/>
        </w:rPr>
        <w:t xml:space="preserve">artículos 212 y 213 del reglamento del </w:t>
      </w:r>
      <w:r w:rsidR="007334E9">
        <w:rPr>
          <w:rFonts w:ascii="Arial" w:eastAsia="Batang" w:hAnsi="Arial"/>
          <w:smallCaps/>
          <w:sz w:val="14"/>
          <w:szCs w:val="14"/>
          <w:lang w:eastAsia="ko-KR"/>
        </w:rPr>
        <w:t>LIBRO DÉ</w:t>
      </w:r>
      <w:r w:rsidR="007334E9" w:rsidRPr="009B24AB">
        <w:rPr>
          <w:rFonts w:ascii="Arial" w:eastAsia="Batang" w:hAnsi="Arial"/>
          <w:smallCaps/>
          <w:sz w:val="14"/>
          <w:szCs w:val="14"/>
          <w:lang w:eastAsia="ko-KR"/>
        </w:rPr>
        <w:t>CIMO SEGUNDO</w:t>
      </w:r>
      <w:r w:rsidR="007334E9">
        <w:rPr>
          <w:rFonts w:ascii="Arial" w:eastAsia="Batang" w:hAnsi="Arial"/>
          <w:smallCaps/>
          <w:sz w:val="14"/>
          <w:szCs w:val="14"/>
          <w:lang w:eastAsia="ko-KR"/>
        </w:rPr>
        <w:t xml:space="preserve"> DE LA OBRA PÚBLICA DEL CODIGO ADMINISTRATIVO DEL ESTADO DE MÉXICO. </w:t>
      </w:r>
    </w:p>
    <w:p w:rsidR="00A40FE7" w:rsidRDefault="00A40FE7"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en </w:t>
      </w:r>
      <w:r w:rsidR="00861EC1">
        <w:rPr>
          <w:rFonts w:ascii="Arial" w:hAnsi="Arial"/>
          <w:smallCaps/>
          <w:sz w:val="18"/>
        </w:rPr>
        <w:t xml:space="preserve">el </w:t>
      </w:r>
      <w:r w:rsidR="001C74D1">
        <w:rPr>
          <w:rFonts w:ascii="Arial" w:hAnsi="Arial"/>
          <w:smallCaps/>
          <w:sz w:val="18"/>
        </w:rPr>
        <w:t>caso de</w:t>
      </w:r>
      <w:r w:rsidR="00861EC1">
        <w:rPr>
          <w:rFonts w:ascii="Arial" w:hAnsi="Arial"/>
          <w:smallCaps/>
          <w:sz w:val="18"/>
        </w:rPr>
        <w:t xml:space="preserve"> la </w:t>
      </w:r>
      <w:r w:rsidR="001C74D1">
        <w:rPr>
          <w:rFonts w:ascii="Arial" w:hAnsi="Arial"/>
          <w:smallCaps/>
          <w:sz w:val="18"/>
        </w:rPr>
        <w:t xml:space="preserve"> terminación anticipada del contrato “el organismo” otorgará a “el contratista” la garantía de previa audiencia prevista en términos del </w:t>
      </w:r>
      <w:r w:rsidR="00861EC1">
        <w:rPr>
          <w:rFonts w:ascii="Arial" w:hAnsi="Arial"/>
          <w:smallCaps/>
          <w:sz w:val="18"/>
        </w:rPr>
        <w:t>c</w:t>
      </w:r>
      <w:r w:rsidR="001C74D1">
        <w:rPr>
          <w:rFonts w:ascii="Arial" w:hAnsi="Arial"/>
          <w:smallCaps/>
          <w:sz w:val="18"/>
        </w:rPr>
        <w:t xml:space="preserve">ódigo de procedimientos administrativos del estado de </w:t>
      </w:r>
      <w:r w:rsidR="007E290B">
        <w:rPr>
          <w:rFonts w:ascii="Arial" w:hAnsi="Arial"/>
          <w:smallCaps/>
          <w:sz w:val="18"/>
        </w:rPr>
        <w:t>México</w:t>
      </w:r>
      <w:r w:rsidR="0070738D">
        <w:rPr>
          <w:rFonts w:ascii="Arial" w:hAnsi="Arial"/>
          <w:smallCaps/>
          <w:sz w:val="18"/>
        </w:rPr>
        <w:t xml:space="preserve"> </w:t>
      </w:r>
      <w:r w:rsidR="00861EC1">
        <w:rPr>
          <w:rFonts w:ascii="Arial" w:hAnsi="Arial"/>
          <w:smallCaps/>
          <w:sz w:val="18"/>
        </w:rPr>
        <w:t xml:space="preserve">de conformidad a lo establecido en el artículo 199 del reglamento del </w:t>
      </w:r>
      <w:r w:rsidR="00861EC1">
        <w:rPr>
          <w:rFonts w:ascii="Arial" w:eastAsia="Batang" w:hAnsi="Arial"/>
          <w:smallCaps/>
          <w:sz w:val="14"/>
          <w:szCs w:val="14"/>
          <w:lang w:eastAsia="ko-KR"/>
        </w:rPr>
        <w:t>LIBRO DÉ</w:t>
      </w:r>
      <w:r w:rsidR="00861EC1" w:rsidRPr="009B24AB">
        <w:rPr>
          <w:rFonts w:ascii="Arial" w:eastAsia="Batang" w:hAnsi="Arial"/>
          <w:smallCaps/>
          <w:sz w:val="14"/>
          <w:szCs w:val="14"/>
          <w:lang w:eastAsia="ko-KR"/>
        </w:rPr>
        <w:t>CIMO SEGUNDO</w:t>
      </w:r>
      <w:r w:rsidR="00861EC1">
        <w:rPr>
          <w:rFonts w:ascii="Arial" w:eastAsia="Batang" w:hAnsi="Arial"/>
          <w:smallCaps/>
          <w:sz w:val="14"/>
          <w:szCs w:val="14"/>
          <w:lang w:eastAsia="ko-KR"/>
        </w:rPr>
        <w:t xml:space="preserve"> DE LA OBRA PÚBLICA DEL CODIGO ADMINISTRATIVO DEL ESTADO DE MÉXICO, </w:t>
      </w:r>
      <w:r w:rsidR="00861EC1" w:rsidRPr="00861EC1">
        <w:rPr>
          <w:rFonts w:ascii="Arial" w:hAnsi="Arial"/>
          <w:smallCaps/>
          <w:sz w:val="18"/>
        </w:rPr>
        <w:t xml:space="preserve">así mismo “el organismo” le notificará a “el contratista” la </w:t>
      </w:r>
      <w:r w:rsidR="007E290B" w:rsidRPr="00861EC1">
        <w:rPr>
          <w:rFonts w:ascii="Arial" w:hAnsi="Arial"/>
          <w:smallCaps/>
          <w:sz w:val="18"/>
        </w:rPr>
        <w:t>terminación</w:t>
      </w:r>
      <w:r w:rsidR="00861EC1" w:rsidRPr="00861EC1">
        <w:rPr>
          <w:rFonts w:ascii="Arial" w:hAnsi="Arial"/>
          <w:smallCaps/>
          <w:sz w:val="18"/>
        </w:rPr>
        <w:t xml:space="preserve"> anticipada del contrato y levantará una acta en los términos del </w:t>
      </w:r>
      <w:r w:rsidR="007E290B" w:rsidRPr="00861EC1">
        <w:rPr>
          <w:rFonts w:ascii="Arial" w:hAnsi="Arial"/>
          <w:smallCaps/>
          <w:sz w:val="18"/>
        </w:rPr>
        <w:t>artículo</w:t>
      </w:r>
      <w:r w:rsidR="00861EC1" w:rsidRPr="00861EC1">
        <w:rPr>
          <w:rFonts w:ascii="Arial" w:hAnsi="Arial"/>
          <w:smallCaps/>
          <w:sz w:val="18"/>
        </w:rPr>
        <w:t xml:space="preserve"> 200 del reglamento del libro décimo segundo del código administrativo del esta de </w:t>
      </w:r>
      <w:r w:rsidR="007E290B" w:rsidRPr="00861EC1">
        <w:rPr>
          <w:rFonts w:ascii="Arial" w:hAnsi="Arial"/>
          <w:smallCaps/>
          <w:sz w:val="18"/>
        </w:rPr>
        <w:t>México</w:t>
      </w:r>
      <w:r w:rsidR="00861EC1">
        <w:rPr>
          <w:rFonts w:ascii="Arial" w:hAnsi="Arial"/>
          <w:smallCaps/>
          <w:sz w:val="18"/>
        </w:rPr>
        <w:t>, e inmediatamente “el organismo” tomará posesi</w:t>
      </w:r>
      <w:r w:rsidR="00A40FE7">
        <w:rPr>
          <w:rFonts w:ascii="Arial" w:hAnsi="Arial"/>
          <w:smallCaps/>
          <w:sz w:val="18"/>
        </w:rPr>
        <w:t>ó</w:t>
      </w:r>
      <w:r w:rsidR="00861EC1">
        <w:rPr>
          <w:rFonts w:ascii="Arial" w:hAnsi="Arial"/>
          <w:smallCaps/>
          <w:sz w:val="18"/>
        </w:rPr>
        <w:t>n del inmueble y sus instalaciones.</w:t>
      </w:r>
    </w:p>
    <w:p w:rsidR="00CB6522" w:rsidRDefault="00CB6522" w:rsidP="00721004">
      <w:pPr>
        <w:jc w:val="both"/>
        <w:rPr>
          <w:rFonts w:ascii="Arial" w:hAnsi="Arial"/>
          <w:smallCaps/>
          <w:sz w:val="18"/>
        </w:rPr>
      </w:pPr>
    </w:p>
    <w:p w:rsidR="00CB6522" w:rsidRDefault="00CB6522" w:rsidP="00721004">
      <w:pPr>
        <w:jc w:val="both"/>
        <w:rPr>
          <w:rFonts w:ascii="Arial" w:eastAsia="Batang" w:hAnsi="Arial"/>
          <w:smallCaps/>
          <w:sz w:val="14"/>
          <w:szCs w:val="14"/>
          <w:lang w:eastAsia="ko-KR"/>
        </w:rPr>
      </w:pPr>
      <w:r>
        <w:rPr>
          <w:rFonts w:ascii="Arial" w:hAnsi="Arial"/>
          <w:smallCaps/>
          <w:sz w:val="18"/>
        </w:rPr>
        <w:t xml:space="preserve">respecto a los gastos no recuperables, “el </w:t>
      </w:r>
      <w:r w:rsidR="007E290B">
        <w:rPr>
          <w:rFonts w:ascii="Arial" w:hAnsi="Arial"/>
          <w:smallCaps/>
          <w:sz w:val="18"/>
        </w:rPr>
        <w:t>organismo</w:t>
      </w:r>
      <w:r>
        <w:rPr>
          <w:rFonts w:ascii="Arial" w:hAnsi="Arial"/>
          <w:smallCaps/>
          <w:sz w:val="18"/>
        </w:rPr>
        <w:t xml:space="preserve">” procederá de acuerdo a lo establecido en el artículo 201 del reglamento del </w:t>
      </w:r>
      <w:r>
        <w:rPr>
          <w:rFonts w:ascii="Arial" w:eastAsia="Batang" w:hAnsi="Arial"/>
          <w:smallCaps/>
          <w:sz w:val="14"/>
          <w:szCs w:val="14"/>
          <w:lang w:eastAsia="ko-KR"/>
        </w:rPr>
        <w:t>LIBRO DÉ</w:t>
      </w:r>
      <w:r w:rsidRPr="009B24AB">
        <w:rPr>
          <w:rFonts w:ascii="Arial" w:eastAsia="Batang" w:hAnsi="Arial"/>
          <w:smallCaps/>
          <w:sz w:val="14"/>
          <w:szCs w:val="14"/>
          <w:lang w:eastAsia="ko-KR"/>
        </w:rPr>
        <w:t>CIMO SEGUNDO</w:t>
      </w:r>
      <w:r>
        <w:rPr>
          <w:rFonts w:ascii="Arial" w:eastAsia="Batang" w:hAnsi="Arial"/>
          <w:smallCaps/>
          <w:sz w:val="14"/>
          <w:szCs w:val="14"/>
          <w:lang w:eastAsia="ko-KR"/>
        </w:rPr>
        <w:t xml:space="preserve"> DE LA OBRA PÚBLICA DEL CODIGO ADMINISTRATIVO DEL ESTADO DE MÉXICO.</w:t>
      </w:r>
    </w:p>
    <w:p w:rsidR="00CB6522" w:rsidRDefault="00CB6522" w:rsidP="00721004">
      <w:pPr>
        <w:jc w:val="both"/>
        <w:rPr>
          <w:rFonts w:ascii="Arial" w:eastAsia="Batang" w:hAnsi="Arial"/>
          <w:smallCaps/>
          <w:sz w:val="14"/>
          <w:szCs w:val="14"/>
          <w:lang w:eastAsia="ko-KR"/>
        </w:rPr>
      </w:pPr>
    </w:p>
    <w:p w:rsidR="00CB6522" w:rsidRDefault="00CB6522" w:rsidP="00721004">
      <w:pPr>
        <w:jc w:val="both"/>
        <w:rPr>
          <w:rFonts w:ascii="Arial" w:hAnsi="Arial"/>
          <w:smallCaps/>
          <w:sz w:val="18"/>
        </w:rPr>
      </w:pPr>
      <w:r w:rsidRPr="00674DFF">
        <w:rPr>
          <w:rFonts w:ascii="Arial" w:hAnsi="Arial"/>
          <w:smallCaps/>
          <w:sz w:val="18"/>
        </w:rPr>
        <w:t>para la elaboración del finiquito del contrato en caso de terminación anticipada</w:t>
      </w:r>
      <w:r w:rsidR="00674DFF" w:rsidRPr="00674DFF">
        <w:rPr>
          <w:rFonts w:ascii="Arial" w:hAnsi="Arial"/>
          <w:smallCaps/>
          <w:sz w:val="18"/>
        </w:rPr>
        <w:t>, este se realizará conforme a las reglas para finiquito de obra</w:t>
      </w:r>
      <w:r w:rsidR="00D93A35" w:rsidRPr="00D93A35">
        <w:t xml:space="preserve"> </w:t>
      </w:r>
      <w:r w:rsidR="00D93A35">
        <w:t xml:space="preserve">y </w:t>
      </w:r>
      <w:r w:rsidR="00D93A35" w:rsidRPr="00D93A35">
        <w:rPr>
          <w:rFonts w:ascii="Arial" w:hAnsi="Arial"/>
          <w:smallCaps/>
          <w:sz w:val="18"/>
        </w:rPr>
        <w:t>servicio</w:t>
      </w:r>
      <w:r w:rsidR="00D93A35">
        <w:rPr>
          <w:rFonts w:ascii="Arial" w:hAnsi="Arial"/>
          <w:smallCaps/>
          <w:sz w:val="18"/>
        </w:rPr>
        <w:t>s</w:t>
      </w:r>
      <w:r w:rsidR="00D93A35" w:rsidRPr="00D93A35">
        <w:rPr>
          <w:rFonts w:ascii="Arial" w:hAnsi="Arial"/>
          <w:smallCaps/>
          <w:sz w:val="18"/>
        </w:rPr>
        <w:t xml:space="preserve"> relacionado</w:t>
      </w:r>
      <w:r w:rsidR="00D93A35">
        <w:rPr>
          <w:rFonts w:ascii="Arial" w:hAnsi="Arial"/>
          <w:smallCaps/>
          <w:sz w:val="18"/>
        </w:rPr>
        <w:t>s</w:t>
      </w:r>
      <w:r w:rsidR="00D93A35" w:rsidRPr="00D93A35">
        <w:rPr>
          <w:rFonts w:ascii="Arial" w:hAnsi="Arial"/>
          <w:smallCaps/>
          <w:sz w:val="18"/>
        </w:rPr>
        <w:t xml:space="preserve"> con la</w:t>
      </w:r>
      <w:r w:rsidR="00D93A35">
        <w:rPr>
          <w:rFonts w:ascii="Arial" w:hAnsi="Arial"/>
          <w:smallCaps/>
          <w:sz w:val="18"/>
        </w:rPr>
        <w:t>s mismas</w:t>
      </w:r>
      <w:r w:rsidR="00674DFF" w:rsidRPr="00674DFF">
        <w:rPr>
          <w:rFonts w:ascii="Arial" w:hAnsi="Arial"/>
          <w:smallCaps/>
          <w:sz w:val="18"/>
        </w:rPr>
        <w:t xml:space="preserve"> que se establece en</w:t>
      </w:r>
      <w:r w:rsidR="00674DFF">
        <w:rPr>
          <w:rFonts w:ascii="Arial" w:eastAsia="Batang" w:hAnsi="Arial"/>
          <w:smallCaps/>
          <w:sz w:val="14"/>
          <w:szCs w:val="14"/>
          <w:lang w:eastAsia="ko-KR"/>
        </w:rPr>
        <w:t xml:space="preserve"> </w:t>
      </w:r>
      <w:r w:rsidR="00674DFF">
        <w:rPr>
          <w:rFonts w:ascii="Arial" w:hAnsi="Arial"/>
          <w:smallCaps/>
          <w:sz w:val="18"/>
        </w:rPr>
        <w:t xml:space="preserve">el reglamento del </w:t>
      </w:r>
      <w:r w:rsidR="00674DFF">
        <w:rPr>
          <w:rFonts w:ascii="Arial" w:eastAsia="Batang" w:hAnsi="Arial"/>
          <w:smallCaps/>
          <w:sz w:val="14"/>
          <w:szCs w:val="14"/>
          <w:lang w:eastAsia="ko-KR"/>
        </w:rPr>
        <w:t>LIBRO DÉ</w:t>
      </w:r>
      <w:r w:rsidR="00674DFF" w:rsidRPr="009B24AB">
        <w:rPr>
          <w:rFonts w:ascii="Arial" w:eastAsia="Batang" w:hAnsi="Arial"/>
          <w:smallCaps/>
          <w:sz w:val="14"/>
          <w:szCs w:val="14"/>
          <w:lang w:eastAsia="ko-KR"/>
        </w:rPr>
        <w:t>CIMO SEGUNDO</w:t>
      </w:r>
      <w:r w:rsidR="00674DFF">
        <w:rPr>
          <w:rFonts w:ascii="Arial" w:eastAsia="Batang" w:hAnsi="Arial"/>
          <w:smallCaps/>
          <w:sz w:val="14"/>
          <w:szCs w:val="14"/>
          <w:lang w:eastAsia="ko-KR"/>
        </w:rPr>
        <w:t xml:space="preserve"> DE LA OBRA PÚBLICA DEL CODIGO ADMINISTRATIVO DEL ESTADO DE MÉXICO, </w:t>
      </w:r>
      <w:r w:rsidR="00674DFF" w:rsidRPr="00674DFF">
        <w:rPr>
          <w:rFonts w:ascii="Arial" w:hAnsi="Arial"/>
          <w:smallCaps/>
          <w:sz w:val="18"/>
        </w:rPr>
        <w:t>en su título sexto sección quinta</w:t>
      </w:r>
      <w:r w:rsidR="00674DFF">
        <w:rPr>
          <w:rFonts w:ascii="Arial" w:eastAsia="Batang" w:hAnsi="Arial"/>
          <w:smallCaps/>
          <w:sz w:val="14"/>
          <w:szCs w:val="14"/>
          <w:lang w:eastAsia="ko-KR"/>
        </w:rPr>
        <w:t>.</w:t>
      </w:r>
    </w:p>
    <w:p w:rsidR="00CD2C71" w:rsidRPr="000A7393" w:rsidRDefault="00CD2C71" w:rsidP="00721004">
      <w:pPr>
        <w:jc w:val="both"/>
        <w:rPr>
          <w:rFonts w:ascii="Arial" w:hAnsi="Arial"/>
          <w:smallCaps/>
          <w:sz w:val="18"/>
        </w:rPr>
      </w:pPr>
    </w:p>
    <w:p w:rsidR="00674DFF" w:rsidRDefault="00721004" w:rsidP="00CB6522">
      <w:pPr>
        <w:jc w:val="both"/>
        <w:rPr>
          <w:rFonts w:ascii="Arial" w:eastAsia="Batang" w:hAnsi="Arial"/>
          <w:smallCaps/>
          <w:sz w:val="14"/>
          <w:szCs w:val="14"/>
          <w:lang w:eastAsia="ko-KR"/>
        </w:rPr>
      </w:pPr>
      <w:r w:rsidRPr="000A7393">
        <w:rPr>
          <w:rFonts w:ascii="Arial" w:hAnsi="Arial"/>
          <w:smallCaps/>
          <w:sz w:val="18"/>
        </w:rPr>
        <w:t xml:space="preserve">sin perjuicio de las responsabilidades que pudieran existir a cargo de “el contratista, “el organismo” procederá a la rescisión administrativa del contrato </w:t>
      </w:r>
      <w:r w:rsidR="00861EC1">
        <w:rPr>
          <w:rFonts w:ascii="Arial" w:hAnsi="Arial"/>
          <w:smallCaps/>
          <w:sz w:val="18"/>
        </w:rPr>
        <w:t xml:space="preserve">cuando “el contratista” no inicie los trabajos en la </w:t>
      </w:r>
      <w:r w:rsidR="007E290B">
        <w:rPr>
          <w:rFonts w:ascii="Arial" w:hAnsi="Arial"/>
          <w:smallCaps/>
          <w:sz w:val="18"/>
        </w:rPr>
        <w:t>fecha</w:t>
      </w:r>
      <w:r w:rsidR="00861EC1">
        <w:rPr>
          <w:rFonts w:ascii="Arial" w:hAnsi="Arial"/>
          <w:smallCaps/>
          <w:sz w:val="18"/>
        </w:rPr>
        <w:t xml:space="preserve"> pactada, suspenda injustificadamente los trabajos o incumpla con el programa de ejecución por falta de materiales, trabajadores o equipo de construcción y no repare o reponga alguna parte de </w:t>
      </w:r>
      <w:r w:rsidR="00D93A35">
        <w:rPr>
          <w:rFonts w:ascii="Arial" w:hAnsi="Arial"/>
          <w:smallCaps/>
          <w:sz w:val="18"/>
        </w:rPr>
        <w:t>los trabajos</w:t>
      </w:r>
      <w:r w:rsidR="00861EC1">
        <w:rPr>
          <w:rFonts w:ascii="Arial" w:hAnsi="Arial"/>
          <w:smallCaps/>
          <w:sz w:val="18"/>
        </w:rPr>
        <w:t xml:space="preserve"> rechazad</w:t>
      </w:r>
      <w:r w:rsidR="00D93A35">
        <w:rPr>
          <w:rFonts w:ascii="Arial" w:hAnsi="Arial"/>
          <w:smallCaps/>
          <w:sz w:val="18"/>
        </w:rPr>
        <w:t>os</w:t>
      </w:r>
      <w:r w:rsidR="00861EC1">
        <w:rPr>
          <w:rFonts w:ascii="Arial" w:hAnsi="Arial"/>
          <w:smallCaps/>
          <w:sz w:val="18"/>
        </w:rPr>
        <w:t xml:space="preserve"> que no cumpla con </w:t>
      </w:r>
      <w:r w:rsidR="00B33E89">
        <w:rPr>
          <w:rFonts w:ascii="Arial" w:hAnsi="Arial"/>
          <w:smallCaps/>
          <w:sz w:val="18"/>
        </w:rPr>
        <w:t>los términos de referencia</w:t>
      </w:r>
      <w:r w:rsidR="00861EC1">
        <w:rPr>
          <w:rFonts w:ascii="Arial" w:hAnsi="Arial"/>
          <w:smallCaps/>
          <w:sz w:val="18"/>
        </w:rPr>
        <w:t xml:space="preserve"> o normas de calidad, </w:t>
      </w:r>
      <w:r w:rsidR="007E290B">
        <w:rPr>
          <w:rFonts w:ascii="Arial" w:hAnsi="Arial"/>
          <w:smallCaps/>
          <w:sz w:val="18"/>
        </w:rPr>
        <w:t>así</w:t>
      </w:r>
      <w:r w:rsidR="00861EC1">
        <w:rPr>
          <w:rFonts w:ascii="Arial" w:hAnsi="Arial"/>
          <w:smallCaps/>
          <w:sz w:val="18"/>
        </w:rPr>
        <w:t xml:space="preserve"> como cualquier otra causa d</w:t>
      </w:r>
      <w:r w:rsidR="007334E9">
        <w:rPr>
          <w:rFonts w:ascii="Arial" w:hAnsi="Arial"/>
          <w:smallCaps/>
          <w:sz w:val="18"/>
        </w:rPr>
        <w:t xml:space="preserve">e </w:t>
      </w:r>
      <w:r w:rsidR="00861EC1">
        <w:rPr>
          <w:rFonts w:ascii="Arial" w:hAnsi="Arial"/>
          <w:smallCaps/>
          <w:sz w:val="18"/>
        </w:rPr>
        <w:t xml:space="preserve">que implique </w:t>
      </w:r>
      <w:r w:rsidR="00CB6522">
        <w:rPr>
          <w:rFonts w:ascii="Arial" w:hAnsi="Arial"/>
          <w:smallCaps/>
          <w:sz w:val="18"/>
        </w:rPr>
        <w:t xml:space="preserve">contravención a los términos del contrato, o se coloque en los supuestos del artículo 204 del reglamento del </w:t>
      </w:r>
      <w:r w:rsidR="00CB6522">
        <w:rPr>
          <w:rFonts w:ascii="Arial" w:eastAsia="Batang" w:hAnsi="Arial"/>
          <w:smallCaps/>
          <w:sz w:val="14"/>
          <w:szCs w:val="14"/>
          <w:lang w:eastAsia="ko-KR"/>
        </w:rPr>
        <w:t>LIBRO DÉ</w:t>
      </w:r>
      <w:r w:rsidR="00CB6522" w:rsidRPr="009B24AB">
        <w:rPr>
          <w:rFonts w:ascii="Arial" w:eastAsia="Batang" w:hAnsi="Arial"/>
          <w:smallCaps/>
          <w:sz w:val="14"/>
          <w:szCs w:val="14"/>
          <w:lang w:eastAsia="ko-KR"/>
        </w:rPr>
        <w:t>CIMO SEGUNDO</w:t>
      </w:r>
      <w:r w:rsidR="00CB6522">
        <w:rPr>
          <w:rFonts w:ascii="Arial" w:eastAsia="Batang" w:hAnsi="Arial"/>
          <w:smallCaps/>
          <w:sz w:val="14"/>
          <w:szCs w:val="14"/>
          <w:lang w:eastAsia="ko-KR"/>
        </w:rPr>
        <w:t xml:space="preserve"> DE LA OBRA PÚBLICA DEL CODIGO ADMINISTRATIVO DEL ESTADO DE MÉXICO.</w:t>
      </w:r>
      <w:r w:rsidR="00674DFF">
        <w:rPr>
          <w:rFonts w:ascii="Arial" w:eastAsia="Batang" w:hAnsi="Arial"/>
          <w:smallCaps/>
          <w:sz w:val="14"/>
          <w:szCs w:val="14"/>
          <w:lang w:eastAsia="ko-KR"/>
        </w:rPr>
        <w:t xml:space="preserve"> </w:t>
      </w:r>
    </w:p>
    <w:p w:rsidR="00674DFF" w:rsidRDefault="00674DFF" w:rsidP="00CB6522">
      <w:pPr>
        <w:jc w:val="both"/>
        <w:rPr>
          <w:rFonts w:ascii="Arial" w:eastAsia="Batang" w:hAnsi="Arial"/>
          <w:smallCaps/>
          <w:sz w:val="14"/>
          <w:szCs w:val="14"/>
          <w:lang w:eastAsia="ko-KR"/>
        </w:rPr>
      </w:pPr>
    </w:p>
    <w:p w:rsidR="00A40FE7" w:rsidRDefault="00674DFF" w:rsidP="00A40FE7">
      <w:pPr>
        <w:jc w:val="both"/>
        <w:rPr>
          <w:rFonts w:ascii="Arial" w:eastAsia="Batang" w:hAnsi="Arial"/>
          <w:smallCaps/>
          <w:sz w:val="14"/>
          <w:szCs w:val="14"/>
          <w:lang w:eastAsia="ko-KR"/>
        </w:rPr>
      </w:pPr>
      <w:r>
        <w:rPr>
          <w:rFonts w:ascii="Arial" w:hAnsi="Arial"/>
          <w:smallCaps/>
          <w:sz w:val="18"/>
        </w:rPr>
        <w:t>cuando “el organismo” determine justificadamente la recisión administrativa del contrato, opera de pleno derecho sin</w:t>
      </w:r>
      <w:r w:rsidR="007334E9">
        <w:rPr>
          <w:rFonts w:ascii="Arial" w:hAnsi="Arial"/>
          <w:smallCaps/>
          <w:sz w:val="18"/>
        </w:rPr>
        <w:t xml:space="preserve"> </w:t>
      </w:r>
      <w:r>
        <w:rPr>
          <w:rFonts w:ascii="Arial" w:hAnsi="Arial"/>
          <w:smallCaps/>
          <w:sz w:val="18"/>
        </w:rPr>
        <w:t>necesidad de declaraci</w:t>
      </w:r>
      <w:r w:rsidR="007334E9">
        <w:rPr>
          <w:rFonts w:ascii="Arial" w:hAnsi="Arial"/>
          <w:smallCaps/>
          <w:sz w:val="18"/>
        </w:rPr>
        <w:t>ón judici</w:t>
      </w:r>
      <w:r>
        <w:rPr>
          <w:rFonts w:ascii="Arial" w:hAnsi="Arial"/>
          <w:smallCaps/>
          <w:sz w:val="18"/>
        </w:rPr>
        <w:t>a</w:t>
      </w:r>
      <w:r w:rsidR="007334E9">
        <w:rPr>
          <w:rFonts w:ascii="Arial" w:hAnsi="Arial"/>
          <w:smallCaps/>
          <w:sz w:val="18"/>
        </w:rPr>
        <w:t>l</w:t>
      </w:r>
      <w:r>
        <w:rPr>
          <w:rFonts w:ascii="Arial" w:hAnsi="Arial"/>
          <w:smallCaps/>
          <w:sz w:val="18"/>
        </w:rPr>
        <w:t xml:space="preserve">, la decisión se comunica por escrito a “el </w:t>
      </w:r>
      <w:r w:rsidR="007E290B">
        <w:rPr>
          <w:rFonts w:ascii="Arial" w:hAnsi="Arial"/>
          <w:smallCaps/>
          <w:sz w:val="18"/>
        </w:rPr>
        <w:t>contratista</w:t>
      </w:r>
      <w:r>
        <w:rPr>
          <w:rFonts w:ascii="Arial" w:hAnsi="Arial"/>
          <w:smallCaps/>
          <w:sz w:val="18"/>
        </w:rPr>
        <w:t xml:space="preserve">”, exponiendo las razones que al respecto se tuvieran para que este, dentro del </w:t>
      </w:r>
      <w:r w:rsidR="007E290B">
        <w:rPr>
          <w:rFonts w:ascii="Arial" w:hAnsi="Arial"/>
          <w:smallCaps/>
          <w:sz w:val="18"/>
        </w:rPr>
        <w:t>término</w:t>
      </w:r>
      <w:r>
        <w:rPr>
          <w:rFonts w:ascii="Arial" w:hAnsi="Arial"/>
          <w:smallCaps/>
          <w:sz w:val="18"/>
        </w:rPr>
        <w:t xml:space="preserve"> de 15 días naturales contados a partir de la fecha en que se reciba la notificación de rescisión, manifieste lo que a su derecho convenga, en cuyo caso “el organismo” </w:t>
      </w:r>
      <w:r w:rsidR="007E290B">
        <w:rPr>
          <w:rFonts w:ascii="Arial" w:hAnsi="Arial"/>
          <w:smallCaps/>
          <w:sz w:val="18"/>
        </w:rPr>
        <w:t>después</w:t>
      </w:r>
      <w:r>
        <w:rPr>
          <w:rFonts w:ascii="Arial" w:hAnsi="Arial"/>
          <w:smallCaps/>
          <w:sz w:val="18"/>
        </w:rPr>
        <w:t xml:space="preserve"> de transcurrido este plazo resolverá lo procedente después de haber recibido el escrito de </w:t>
      </w:r>
      <w:r w:rsidR="007E290B">
        <w:rPr>
          <w:rFonts w:ascii="Arial" w:hAnsi="Arial"/>
          <w:smallCaps/>
          <w:sz w:val="18"/>
        </w:rPr>
        <w:t>contestación</w:t>
      </w:r>
      <w:r>
        <w:rPr>
          <w:rFonts w:ascii="Arial" w:hAnsi="Arial"/>
          <w:smallCaps/>
          <w:sz w:val="18"/>
        </w:rPr>
        <w:t xml:space="preserve"> de “el contratista”, de conformidad</w:t>
      </w:r>
      <w:r w:rsidR="00A1181B">
        <w:rPr>
          <w:rFonts w:ascii="Arial" w:hAnsi="Arial"/>
          <w:smallCaps/>
          <w:sz w:val="18"/>
        </w:rPr>
        <w:t xml:space="preserve"> </w:t>
      </w:r>
      <w:r w:rsidR="00A40FE7">
        <w:rPr>
          <w:rFonts w:ascii="Arial" w:hAnsi="Arial"/>
          <w:smallCaps/>
          <w:sz w:val="18"/>
        </w:rPr>
        <w:t xml:space="preserve">con los artículos 207, 208 y 209 del reglamento del </w:t>
      </w:r>
      <w:r w:rsidR="00A40FE7">
        <w:rPr>
          <w:rFonts w:ascii="Arial" w:eastAsia="Batang" w:hAnsi="Arial"/>
          <w:smallCaps/>
          <w:sz w:val="14"/>
          <w:szCs w:val="14"/>
          <w:lang w:eastAsia="ko-KR"/>
        </w:rPr>
        <w:t>LIBRO DÉ</w:t>
      </w:r>
      <w:r w:rsidR="00A40FE7" w:rsidRPr="009B24AB">
        <w:rPr>
          <w:rFonts w:ascii="Arial" w:eastAsia="Batang" w:hAnsi="Arial"/>
          <w:smallCaps/>
          <w:sz w:val="14"/>
          <w:szCs w:val="14"/>
          <w:lang w:eastAsia="ko-KR"/>
        </w:rPr>
        <w:t>CIMO SEGUNDO</w:t>
      </w:r>
      <w:r w:rsidR="00A40FE7">
        <w:rPr>
          <w:rFonts w:ascii="Arial" w:eastAsia="Batang" w:hAnsi="Arial"/>
          <w:smallCaps/>
          <w:sz w:val="14"/>
          <w:szCs w:val="14"/>
          <w:lang w:eastAsia="ko-KR"/>
        </w:rPr>
        <w:t xml:space="preserve"> DE LA OBRA PÚBLICA DEL CODIGO ADMINISTRATIVO DEL ESTADO DE MÉXICO. </w:t>
      </w:r>
    </w:p>
    <w:p w:rsidR="007334E9" w:rsidRDefault="007334E9" w:rsidP="00A40FE7">
      <w:pPr>
        <w:jc w:val="both"/>
        <w:rPr>
          <w:rFonts w:ascii="Arial" w:eastAsia="Batang" w:hAnsi="Arial"/>
          <w:smallCaps/>
          <w:sz w:val="14"/>
          <w:szCs w:val="14"/>
          <w:lang w:eastAsia="ko-KR"/>
        </w:rPr>
      </w:pPr>
    </w:p>
    <w:p w:rsidR="00CB6522" w:rsidRDefault="007334E9" w:rsidP="00C620D3">
      <w:pPr>
        <w:jc w:val="both"/>
        <w:rPr>
          <w:rFonts w:ascii="Arial" w:hAnsi="Arial"/>
          <w:smallCaps/>
          <w:sz w:val="18"/>
        </w:rPr>
      </w:pPr>
      <w:r>
        <w:rPr>
          <w:rFonts w:ascii="Arial" w:hAnsi="Arial"/>
          <w:smallCaps/>
          <w:sz w:val="18"/>
        </w:rPr>
        <w:t xml:space="preserve">Si “el contratista” promueve la recisión administrativa deberá acudir ante la autoridad competente y obtener la declaración correspondiente; esperando que </w:t>
      </w:r>
      <w:r w:rsidR="00C620D3">
        <w:rPr>
          <w:rFonts w:ascii="Arial" w:hAnsi="Arial"/>
          <w:smallCaps/>
          <w:sz w:val="18"/>
        </w:rPr>
        <w:t>el Ó</w:t>
      </w:r>
      <w:r>
        <w:rPr>
          <w:rFonts w:ascii="Arial" w:hAnsi="Arial"/>
          <w:smallCaps/>
          <w:sz w:val="18"/>
        </w:rPr>
        <w:t xml:space="preserve">rgano Jurisdiccional determine la rescisión administrativa del contrato por </w:t>
      </w:r>
      <w:r w:rsidR="00C620D3">
        <w:rPr>
          <w:rFonts w:ascii="Arial" w:hAnsi="Arial"/>
          <w:smallCaps/>
          <w:sz w:val="18"/>
        </w:rPr>
        <w:t>incumplimiento imputable a “el o</w:t>
      </w:r>
      <w:r>
        <w:rPr>
          <w:rFonts w:ascii="Arial" w:hAnsi="Arial"/>
          <w:smallCaps/>
          <w:sz w:val="18"/>
        </w:rPr>
        <w:t>rganismo” y se estará a lo que resu</w:t>
      </w:r>
      <w:r w:rsidR="00C620D3">
        <w:rPr>
          <w:rFonts w:ascii="Arial" w:hAnsi="Arial"/>
          <w:smallCaps/>
          <w:sz w:val="18"/>
        </w:rPr>
        <w:t>elva la a</w:t>
      </w:r>
      <w:r>
        <w:rPr>
          <w:rFonts w:ascii="Arial" w:hAnsi="Arial"/>
          <w:smallCaps/>
          <w:sz w:val="18"/>
        </w:rPr>
        <w:t xml:space="preserve">utoridad judicial, como los establecen los artículos 205 y 206 del reglamento del libro décimo segundo del código administrativo del estado de </w:t>
      </w:r>
      <w:r w:rsidR="007E290B">
        <w:rPr>
          <w:rFonts w:ascii="Arial" w:hAnsi="Arial"/>
          <w:smallCaps/>
          <w:sz w:val="18"/>
        </w:rPr>
        <w:t>México</w:t>
      </w:r>
      <w:r>
        <w:rPr>
          <w:rFonts w:ascii="Arial" w:hAnsi="Arial"/>
          <w:smallCaps/>
          <w:sz w:val="18"/>
        </w:rPr>
        <w:t>.</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décima sexta.- supervisión y auditoría de</w:t>
      </w:r>
      <w:r w:rsidR="00287196">
        <w:rPr>
          <w:rFonts w:ascii="Arial" w:hAnsi="Arial"/>
          <w:b/>
          <w:smallCaps/>
          <w:sz w:val="18"/>
        </w:rPr>
        <w:t>l</w:t>
      </w:r>
      <w:r w:rsidRPr="00F752BE">
        <w:rPr>
          <w:rFonts w:ascii="Arial" w:hAnsi="Arial"/>
          <w:b/>
          <w:smallCaps/>
          <w:sz w:val="18"/>
        </w:rPr>
        <w:t xml:space="preserve"> </w:t>
      </w:r>
      <w:r w:rsidR="00287196" w:rsidRPr="00287196">
        <w:rPr>
          <w:rFonts w:ascii="Arial" w:hAnsi="Arial"/>
          <w:b/>
          <w:smallCaps/>
          <w:sz w:val="18"/>
        </w:rPr>
        <w:t>servicio relacionado con la obra pública</w:t>
      </w:r>
      <w:r w:rsidRPr="00F752BE">
        <w:rPr>
          <w:rFonts w:ascii="Arial" w:hAnsi="Arial"/>
          <w:b/>
          <w:smallCaps/>
          <w:sz w:val="18"/>
        </w:rPr>
        <w:t>:</w:t>
      </w:r>
    </w:p>
    <w:p w:rsidR="00CD2C71" w:rsidRPr="00F752BE" w:rsidRDefault="00CD2C71"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“el organismo” tendrá en todo momento la facultad de supervisar o verificar todas y cada una de las actividades que deberá realizar “el contratista” en los términos de este contrato, a través de la residencia de “el organismo”, </w:t>
      </w:r>
      <w:r w:rsidR="007F62C7">
        <w:rPr>
          <w:rFonts w:ascii="Arial" w:hAnsi="Arial"/>
          <w:smallCaps/>
          <w:sz w:val="18"/>
        </w:rPr>
        <w:t xml:space="preserve">de acuerdo con los artículos 215, 216, 217, 218 y 219 del reglamento del </w:t>
      </w:r>
      <w:r w:rsidR="007F62C7">
        <w:rPr>
          <w:rFonts w:ascii="Arial" w:eastAsia="Batang" w:hAnsi="Arial"/>
          <w:smallCaps/>
          <w:sz w:val="14"/>
          <w:szCs w:val="14"/>
          <w:lang w:eastAsia="ko-KR"/>
        </w:rPr>
        <w:t>LIBRO DÉ</w:t>
      </w:r>
      <w:r w:rsidR="007F62C7" w:rsidRPr="009B24AB">
        <w:rPr>
          <w:rFonts w:ascii="Arial" w:eastAsia="Batang" w:hAnsi="Arial"/>
          <w:smallCaps/>
          <w:sz w:val="14"/>
          <w:szCs w:val="14"/>
          <w:lang w:eastAsia="ko-KR"/>
        </w:rPr>
        <w:t>CIMO SEGUNDO</w:t>
      </w:r>
      <w:r w:rsidR="007F62C7">
        <w:rPr>
          <w:rFonts w:ascii="Arial" w:eastAsia="Batang" w:hAnsi="Arial"/>
          <w:smallCaps/>
          <w:sz w:val="14"/>
          <w:szCs w:val="14"/>
          <w:lang w:eastAsia="ko-KR"/>
        </w:rPr>
        <w:t xml:space="preserve"> DE LA OBRA PÚBLICA DEL CODIGO ADMINISTRATIVO DEL ESTADO DE MÉXICO, </w:t>
      </w:r>
      <w:r w:rsidRPr="000A7393">
        <w:rPr>
          <w:rFonts w:ascii="Arial" w:hAnsi="Arial"/>
          <w:smallCaps/>
          <w:sz w:val="18"/>
        </w:rPr>
        <w:t>con facultades expresas para tal efecto, pudiendo dar a “el contratista” por escrito las instrucciones que estimen pertinentes, relacionadas con las modificaciones que se presenten en cada una de las etapas de construcción, a fin de que se ajuste al proyecto y a las especificaciones aprobadas.</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es facultad de “el organismo” realizar la inspección de todos los materiales</w:t>
      </w:r>
      <w:r w:rsidR="00B33E89">
        <w:rPr>
          <w:rFonts w:ascii="Arial" w:hAnsi="Arial"/>
          <w:smallCaps/>
          <w:sz w:val="18"/>
        </w:rPr>
        <w:t>, equipo y programas</w:t>
      </w:r>
      <w:r w:rsidRPr="000A7393">
        <w:rPr>
          <w:rFonts w:ascii="Arial" w:hAnsi="Arial"/>
          <w:smallCaps/>
          <w:sz w:val="18"/>
        </w:rPr>
        <w:t xml:space="preserve"> que va</w:t>
      </w:r>
      <w:r w:rsidR="00B33E89">
        <w:rPr>
          <w:rFonts w:ascii="Arial" w:hAnsi="Arial"/>
          <w:smallCaps/>
          <w:sz w:val="18"/>
        </w:rPr>
        <w:t>yan a usarse en la ejecución de</w:t>
      </w:r>
      <w:r w:rsidRPr="000A7393">
        <w:rPr>
          <w:rFonts w:ascii="Arial" w:hAnsi="Arial"/>
          <w:smallCaps/>
          <w:sz w:val="18"/>
        </w:rPr>
        <w:t>l</w:t>
      </w:r>
      <w:r w:rsidR="00B33E89">
        <w:rPr>
          <w:rFonts w:ascii="Arial" w:hAnsi="Arial"/>
          <w:smallCaps/>
          <w:sz w:val="18"/>
        </w:rPr>
        <w:t xml:space="preserve"> servicio</w:t>
      </w:r>
      <w:r w:rsidRPr="000A7393">
        <w:rPr>
          <w:rFonts w:ascii="Arial" w:hAnsi="Arial"/>
          <w:smallCaps/>
          <w:sz w:val="18"/>
        </w:rPr>
        <w:t>, ya sea en los sitios de ésta o en los lugares de adquisiciones o fabricación respectivas.</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“el organismo” para efectos del presente contrato, cuenta con facultades generales y especiales para ejercer las acciones que correspondan, en el caso de que “el contratista” incumpla con cualquiera de sus obligaciones pactadas en este instrumento.</w:t>
      </w:r>
    </w:p>
    <w:p w:rsidR="00CD2C71" w:rsidRPr="000A7393" w:rsidRDefault="00CD2C71" w:rsidP="00721004">
      <w:pPr>
        <w:jc w:val="both"/>
        <w:rPr>
          <w:rFonts w:ascii="Arial" w:hAnsi="Arial"/>
          <w:smallCaps/>
          <w:sz w:val="18"/>
        </w:rPr>
      </w:pPr>
    </w:p>
    <w:p w:rsidR="00CD2C71" w:rsidRDefault="00721004" w:rsidP="00721004">
      <w:pPr>
        <w:jc w:val="both"/>
        <w:rPr>
          <w:rFonts w:ascii="Arial" w:hAnsi="Arial"/>
          <w:smallCaps/>
          <w:sz w:val="18"/>
        </w:rPr>
      </w:pPr>
      <w:r w:rsidRPr="000A7393">
        <w:rPr>
          <w:rFonts w:ascii="Arial" w:hAnsi="Arial"/>
          <w:smallCaps/>
          <w:sz w:val="18"/>
        </w:rPr>
        <w:t xml:space="preserve">toda orden u observación a que se refiere el párrafo anterior, será registrada </w:t>
      </w:r>
      <w:r w:rsidRPr="00B33E89">
        <w:rPr>
          <w:rFonts w:ascii="Arial" w:hAnsi="Arial"/>
          <w:smallCaps/>
          <w:sz w:val="18"/>
        </w:rPr>
        <w:t>en bitácora y firmada por quien la hizo y quien la recibió, a efecto de que puedan delimitarse responsabilidades en todo momento, quedando entendido por las partes, que la bitácora es un instrumento legal de registro</w:t>
      </w:r>
      <w:r w:rsidRPr="000A7393">
        <w:rPr>
          <w:rFonts w:ascii="Arial" w:hAnsi="Arial"/>
          <w:smallCaps/>
          <w:sz w:val="18"/>
        </w:rPr>
        <w:t xml:space="preserve"> de los aspectos técnicos y de desarrollo </w:t>
      </w:r>
      <w:r w:rsidR="00287196">
        <w:rPr>
          <w:rFonts w:ascii="Arial" w:hAnsi="Arial"/>
          <w:smallCaps/>
          <w:sz w:val="18"/>
        </w:rPr>
        <w:t xml:space="preserve">del </w:t>
      </w:r>
      <w:r w:rsidR="00287196" w:rsidRPr="00287196">
        <w:rPr>
          <w:rFonts w:ascii="Arial" w:hAnsi="Arial"/>
          <w:smallCaps/>
          <w:sz w:val="18"/>
        </w:rPr>
        <w:t>servicio relacionado con la obra pública</w:t>
      </w:r>
      <w:r w:rsidRPr="000A7393">
        <w:rPr>
          <w:rFonts w:ascii="Arial" w:hAnsi="Arial"/>
          <w:smallCaps/>
          <w:sz w:val="18"/>
        </w:rPr>
        <w:t xml:space="preserve">. </w:t>
      </w:r>
    </w:p>
    <w:p w:rsidR="00CD2C71" w:rsidRDefault="00CD2C71" w:rsidP="00721004">
      <w:pPr>
        <w:jc w:val="both"/>
        <w:rPr>
          <w:rFonts w:ascii="Arial" w:hAnsi="Arial"/>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“el organismo” podrá realizar por sí o a través de terceros que c</w:t>
      </w:r>
      <w:r w:rsidR="00B33E89">
        <w:rPr>
          <w:rFonts w:ascii="Arial" w:hAnsi="Arial"/>
          <w:smallCaps/>
          <w:sz w:val="18"/>
        </w:rPr>
        <w:t>ontrate a tal fin, auditorías a</w:t>
      </w:r>
      <w:r w:rsidRPr="000A7393">
        <w:rPr>
          <w:rFonts w:ascii="Arial" w:hAnsi="Arial"/>
          <w:smallCaps/>
          <w:sz w:val="18"/>
        </w:rPr>
        <w:t>l</w:t>
      </w:r>
      <w:r w:rsidR="00B33E89">
        <w:rPr>
          <w:rFonts w:ascii="Arial" w:hAnsi="Arial"/>
          <w:smallCaps/>
          <w:sz w:val="18"/>
        </w:rPr>
        <w:t xml:space="preserve"> servicio</w:t>
      </w:r>
      <w:r w:rsidRPr="000A7393">
        <w:rPr>
          <w:rFonts w:ascii="Arial" w:hAnsi="Arial"/>
          <w:smallCaps/>
          <w:sz w:val="18"/>
        </w:rPr>
        <w:t xml:space="preserve"> contratad</w:t>
      </w:r>
      <w:r w:rsidR="00B33E89">
        <w:rPr>
          <w:rFonts w:ascii="Arial" w:hAnsi="Arial"/>
          <w:smallCaps/>
          <w:sz w:val="18"/>
        </w:rPr>
        <w:t>o</w:t>
      </w:r>
      <w:r w:rsidRPr="000A7393">
        <w:rPr>
          <w:rFonts w:ascii="Arial" w:hAnsi="Arial"/>
          <w:smallCaps/>
          <w:sz w:val="18"/>
        </w:rPr>
        <w:t xml:space="preserve">, para determinar la correcta aplicación de los recursos financieros y que la volumetría y calidad de obra </w:t>
      </w:r>
      <w:r w:rsidR="00287196">
        <w:rPr>
          <w:rFonts w:ascii="Arial" w:hAnsi="Arial"/>
          <w:smallCaps/>
          <w:sz w:val="18"/>
        </w:rPr>
        <w:t xml:space="preserve">y </w:t>
      </w:r>
      <w:r w:rsidR="00287196" w:rsidRPr="00287196">
        <w:rPr>
          <w:rFonts w:ascii="Arial" w:hAnsi="Arial"/>
          <w:smallCaps/>
          <w:sz w:val="18"/>
        </w:rPr>
        <w:t xml:space="preserve">servicio relacionado con la </w:t>
      </w:r>
      <w:r w:rsidR="00287196">
        <w:rPr>
          <w:rFonts w:ascii="Arial" w:hAnsi="Arial"/>
          <w:smallCaps/>
          <w:sz w:val="18"/>
        </w:rPr>
        <w:t>misma</w:t>
      </w:r>
      <w:r w:rsidR="00287196" w:rsidRPr="00287196">
        <w:rPr>
          <w:rFonts w:ascii="Arial" w:hAnsi="Arial"/>
          <w:smallCaps/>
          <w:sz w:val="18"/>
        </w:rPr>
        <w:t xml:space="preserve"> </w:t>
      </w:r>
      <w:r w:rsidRPr="000A7393">
        <w:rPr>
          <w:rFonts w:ascii="Arial" w:hAnsi="Arial"/>
          <w:smallCaps/>
          <w:sz w:val="18"/>
        </w:rPr>
        <w:t>correspondan a lo pagado por “el organismo, de acuerdo a lo previsto en éste contrato.</w:t>
      </w:r>
    </w:p>
    <w:p w:rsidR="00721004" w:rsidRPr="000A7393" w:rsidRDefault="00721004" w:rsidP="00721004">
      <w:pPr>
        <w:jc w:val="both"/>
        <w:rPr>
          <w:rFonts w:ascii="Arial" w:hAnsi="Arial"/>
          <w:smallCaps/>
          <w:sz w:val="18"/>
        </w:rPr>
      </w:pPr>
    </w:p>
    <w:p w:rsidR="00721004" w:rsidRPr="000A7393" w:rsidRDefault="00721004" w:rsidP="00721004">
      <w:pPr>
        <w:jc w:val="both"/>
        <w:rPr>
          <w:rFonts w:ascii="Arial" w:hAnsi="Arial"/>
          <w:smallCaps/>
          <w:sz w:val="18"/>
        </w:rPr>
      </w:pPr>
      <w:r w:rsidRPr="00B33E89">
        <w:rPr>
          <w:rFonts w:ascii="Arial" w:hAnsi="Arial"/>
          <w:smallCaps/>
          <w:sz w:val="18"/>
        </w:rPr>
        <w:t>la facultad de supervisar y auditar</w:t>
      </w:r>
      <w:r w:rsidRPr="000A7393">
        <w:rPr>
          <w:rFonts w:ascii="Arial" w:hAnsi="Arial"/>
          <w:smallCaps/>
          <w:sz w:val="18"/>
        </w:rPr>
        <w:t xml:space="preserve"> </w:t>
      </w:r>
      <w:r w:rsidR="00B33E89">
        <w:rPr>
          <w:rFonts w:ascii="Arial" w:hAnsi="Arial"/>
          <w:smallCaps/>
          <w:sz w:val="18"/>
        </w:rPr>
        <w:t xml:space="preserve">el </w:t>
      </w:r>
      <w:r w:rsidR="00B33E89" w:rsidRPr="00B33E89">
        <w:rPr>
          <w:rFonts w:ascii="Arial" w:hAnsi="Arial"/>
          <w:smallCaps/>
          <w:sz w:val="18"/>
        </w:rPr>
        <w:t xml:space="preserve">servicio relacionado con la obra pública </w:t>
      </w:r>
      <w:r w:rsidRPr="000A7393">
        <w:rPr>
          <w:rFonts w:ascii="Arial" w:hAnsi="Arial"/>
          <w:smallCaps/>
          <w:sz w:val="18"/>
        </w:rPr>
        <w:t>por parte de “el organismo” no libera a “el contratista” de las responsabilidades en que pueda incurrir por infracción a las disposiciones legales o reglamentarias ni por violación a incumplimiento a los pactos contenidos en éste contrato, ni convalidará de manera alguna los actos de “el contratista” que constituyan las infracciones, violaciones o incumplimientos mencionados.</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décima séptima- obligaciones:</w:t>
      </w:r>
    </w:p>
    <w:p w:rsidR="00CD2C71" w:rsidRPr="00F752BE" w:rsidRDefault="00CD2C71"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las partes se obligan a sujetarse est</w:t>
      </w:r>
      <w:r w:rsidR="00B33E89">
        <w:rPr>
          <w:rFonts w:ascii="Arial" w:hAnsi="Arial"/>
          <w:smallCaps/>
          <w:sz w:val="18"/>
        </w:rPr>
        <w:t>rictamente para la ejecución de</w:t>
      </w:r>
      <w:r w:rsidRPr="000A7393">
        <w:rPr>
          <w:rFonts w:ascii="Arial" w:hAnsi="Arial"/>
          <w:smallCaps/>
          <w:sz w:val="18"/>
        </w:rPr>
        <w:t xml:space="preserve">l </w:t>
      </w:r>
      <w:r w:rsidR="00B33E89">
        <w:rPr>
          <w:rFonts w:ascii="Arial" w:hAnsi="Arial"/>
          <w:smallCaps/>
          <w:sz w:val="18"/>
        </w:rPr>
        <w:t>servicio</w:t>
      </w:r>
      <w:r w:rsidRPr="000A7393">
        <w:rPr>
          <w:rFonts w:ascii="Arial" w:hAnsi="Arial"/>
          <w:smallCaps/>
          <w:sz w:val="18"/>
        </w:rPr>
        <w:t xml:space="preserve"> objeto de este contrato, a todas y cada una de las cláusulas que lo integran, así como a los términos, lineamientos, procedimientos y requisitos que establece</w:t>
      </w:r>
      <w:r w:rsidR="00B42AD6">
        <w:rPr>
          <w:rFonts w:ascii="Arial" w:hAnsi="Arial"/>
          <w:smallCaps/>
          <w:sz w:val="18"/>
        </w:rPr>
        <w:t xml:space="preserve"> el</w:t>
      </w:r>
      <w:r w:rsidRPr="000A7393">
        <w:rPr>
          <w:rFonts w:ascii="Arial" w:hAnsi="Arial"/>
          <w:smallCaps/>
          <w:sz w:val="18"/>
        </w:rPr>
        <w:t xml:space="preserve"> </w:t>
      </w:r>
      <w:r w:rsidR="00B42AD6">
        <w:rPr>
          <w:rFonts w:ascii="Arial" w:eastAsia="Batang" w:hAnsi="Arial"/>
          <w:smallCaps/>
          <w:sz w:val="14"/>
          <w:szCs w:val="14"/>
          <w:lang w:eastAsia="ko-KR"/>
        </w:rPr>
        <w:t>LIBRO DÉ</w:t>
      </w:r>
      <w:r w:rsidR="00B42AD6" w:rsidRPr="009B24AB">
        <w:rPr>
          <w:rFonts w:ascii="Arial" w:eastAsia="Batang" w:hAnsi="Arial"/>
          <w:smallCaps/>
          <w:sz w:val="14"/>
          <w:szCs w:val="14"/>
          <w:lang w:eastAsia="ko-KR"/>
        </w:rPr>
        <w:t>CIMO SEGUNDO</w:t>
      </w:r>
      <w:r w:rsidR="00B42AD6">
        <w:rPr>
          <w:rFonts w:ascii="Arial" w:eastAsia="Batang" w:hAnsi="Arial"/>
          <w:smallCaps/>
          <w:sz w:val="14"/>
          <w:szCs w:val="14"/>
          <w:lang w:eastAsia="ko-KR"/>
        </w:rPr>
        <w:t xml:space="preserve"> DE LA OBRA PÚBLICA DEL CODIGO ADMINISTRATIVO DEL ESTADO DE MÉXICO</w:t>
      </w:r>
      <w:r w:rsidR="00B42AD6" w:rsidRPr="00B42AD6">
        <w:rPr>
          <w:rFonts w:ascii="Arial" w:hAnsi="Arial"/>
          <w:smallCaps/>
          <w:sz w:val="18"/>
        </w:rPr>
        <w:t xml:space="preserve"> </w:t>
      </w:r>
      <w:r w:rsidRPr="000A7393">
        <w:rPr>
          <w:rFonts w:ascii="Arial" w:hAnsi="Arial"/>
          <w:smallCaps/>
          <w:sz w:val="18"/>
        </w:rPr>
        <w:t>y disposiciones administrativas que le sean aplicables.</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ambas partes se obligan a nombrar un representante, quien conocerá </w:t>
      </w:r>
      <w:r w:rsidR="00B33E89">
        <w:rPr>
          <w:rFonts w:ascii="Arial" w:hAnsi="Arial"/>
          <w:smallCaps/>
          <w:sz w:val="18"/>
        </w:rPr>
        <w:t>los términos de referencia</w:t>
      </w:r>
      <w:r w:rsidRPr="000A7393">
        <w:rPr>
          <w:rFonts w:ascii="Arial" w:hAnsi="Arial"/>
          <w:smallCaps/>
          <w:sz w:val="18"/>
        </w:rPr>
        <w:t>, y tendrá su representación para actuar en su nombre y por su cuenta en todo lo referente al cumplimiento y resolución de cuestiones técnicas y operativas relacionadas con este contrato. las personas nombradas por cada una de las partes serán profesionistas con experiencia en los trabajos que se desarrollarán para la construcción y/o equipamiento; además contarán con facultades amplias de representación para pleitos y cobranzas y actos de administración, para tomar decisiones en todo lo relativo al cumplimiento del presente contrato, con facultades para recibir y firmar documentación relacionada con el cumplimiento de las obligaciones de sus respectivos representados.</w:t>
      </w:r>
      <w:r w:rsidR="00480DFF" w:rsidRPr="00480DFF">
        <w:rPr>
          <w:rFonts w:ascii="Arial" w:hAnsi="Arial"/>
          <w:smallCaps/>
          <w:sz w:val="18"/>
        </w:rPr>
        <w:t xml:space="preserve"> </w:t>
      </w:r>
      <w:r w:rsidR="00480DFF">
        <w:rPr>
          <w:rFonts w:ascii="Arial" w:hAnsi="Arial"/>
          <w:smallCaps/>
          <w:sz w:val="18"/>
        </w:rPr>
        <w:t xml:space="preserve">como lo estipula el en los artículos 215, 216 y 220 del reglamento del </w:t>
      </w:r>
      <w:r w:rsidR="00480DFF">
        <w:rPr>
          <w:rFonts w:ascii="Arial" w:eastAsia="Batang" w:hAnsi="Arial"/>
          <w:smallCaps/>
          <w:sz w:val="14"/>
          <w:szCs w:val="14"/>
          <w:lang w:eastAsia="ko-KR"/>
        </w:rPr>
        <w:t>LIBRO DÉ</w:t>
      </w:r>
      <w:r w:rsidR="00480DFF" w:rsidRPr="009B24AB">
        <w:rPr>
          <w:rFonts w:ascii="Arial" w:eastAsia="Batang" w:hAnsi="Arial"/>
          <w:smallCaps/>
          <w:sz w:val="14"/>
          <w:szCs w:val="14"/>
          <w:lang w:eastAsia="ko-KR"/>
        </w:rPr>
        <w:t>CIMO SEGUNDO</w:t>
      </w:r>
      <w:r w:rsidR="00480DFF">
        <w:rPr>
          <w:rFonts w:ascii="Arial" w:eastAsia="Batang" w:hAnsi="Arial"/>
          <w:smallCaps/>
          <w:sz w:val="14"/>
          <w:szCs w:val="14"/>
          <w:lang w:eastAsia="ko-KR"/>
        </w:rPr>
        <w:t xml:space="preserve"> DE LA OBRA PÚBLICA DEL CODIGO ADMINISTRATIVO DEL ESTADO DE MÉXICO</w:t>
      </w:r>
      <w:r w:rsidR="003E4849">
        <w:rPr>
          <w:rFonts w:ascii="Arial" w:eastAsia="Batang" w:hAnsi="Arial"/>
          <w:smallCaps/>
          <w:sz w:val="14"/>
          <w:szCs w:val="14"/>
          <w:lang w:eastAsia="ko-KR"/>
        </w:rPr>
        <w:t>.</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siendo “el contratista” el único patrón de todas las personas que con cualquier carácter intervengan bajo sus órdenes en el desempeño y la ejecución de </w:t>
      </w:r>
      <w:r w:rsidR="00287196">
        <w:rPr>
          <w:rFonts w:ascii="Arial" w:hAnsi="Arial"/>
          <w:smallCaps/>
          <w:sz w:val="18"/>
        </w:rPr>
        <w:t>los</w:t>
      </w:r>
      <w:r w:rsidRPr="000A7393">
        <w:rPr>
          <w:rFonts w:ascii="Arial" w:hAnsi="Arial"/>
          <w:smallCaps/>
          <w:sz w:val="18"/>
        </w:rPr>
        <w:t xml:space="preserve"> servicios objeto del presente contrato, y toda vez que la relación de trabajo sólo existe entre su personal y “el contratista”, asume todas las responsabilidades derivadas de dicha relación ya sea laborales, civiles, penales o de cualquier otra índole, liberando a “el organismo” de cualquiera de ellas. en ningún caso y por ningún motivo se podrá considerar a “el organismo” como patrón sustituto.</w:t>
      </w:r>
    </w:p>
    <w:p w:rsidR="00480DFF" w:rsidRPr="000A7393" w:rsidRDefault="00480DFF" w:rsidP="00721004">
      <w:pPr>
        <w:jc w:val="both"/>
        <w:rPr>
          <w:rFonts w:ascii="Arial" w:hAnsi="Arial"/>
          <w:smallCaps/>
          <w:sz w:val="18"/>
        </w:rPr>
      </w:pPr>
    </w:p>
    <w:p w:rsidR="00721004" w:rsidRDefault="007E290B" w:rsidP="00721004">
      <w:pPr>
        <w:jc w:val="both"/>
        <w:rPr>
          <w:rFonts w:ascii="Arial" w:hAnsi="Arial"/>
          <w:smallCaps/>
          <w:sz w:val="18"/>
        </w:rPr>
      </w:pPr>
      <w:r w:rsidRPr="000A7393">
        <w:rPr>
          <w:rFonts w:ascii="Arial" w:hAnsi="Arial"/>
          <w:smallCaps/>
          <w:sz w:val="18"/>
        </w:rPr>
        <w:t>así</w:t>
      </w:r>
      <w:r w:rsidR="00721004">
        <w:rPr>
          <w:rFonts w:ascii="Arial" w:hAnsi="Arial"/>
          <w:smallCaps/>
          <w:sz w:val="18"/>
        </w:rPr>
        <w:t xml:space="preserve"> </w:t>
      </w:r>
      <w:r w:rsidR="00721004" w:rsidRPr="000A7393">
        <w:rPr>
          <w:rFonts w:ascii="Arial" w:hAnsi="Arial"/>
          <w:smallCaps/>
          <w:sz w:val="18"/>
        </w:rPr>
        <w:t xml:space="preserve">mismo si “el contratista” efectuará trabajos por un valor mayor al contratado sin la autorización  por  escrito de “el organismo”, independientemente de la responsabilidad en que incurra  por la ejecución de los trabajos  excedentes, no tendrá  derecho a reclamar  pago por ello ni se realizará modificación en el  plazo de ejecución de los trabajos; por lo que “el organismo” podrá ordenar la </w:t>
      </w:r>
      <w:r w:rsidR="00B33E89">
        <w:rPr>
          <w:rFonts w:ascii="Arial" w:hAnsi="Arial"/>
          <w:smallCaps/>
          <w:sz w:val="18"/>
        </w:rPr>
        <w:t>correc</w:t>
      </w:r>
      <w:r w:rsidR="00721004" w:rsidRPr="000A7393">
        <w:rPr>
          <w:rFonts w:ascii="Arial" w:hAnsi="Arial"/>
          <w:smallCaps/>
          <w:sz w:val="18"/>
        </w:rPr>
        <w:t xml:space="preserve">ción, reparación o reposición  inmediata de los trabajos adicionales que resulten necesarios, mismos que ejecutará “el contratista” por su cuenta sin que tenga derecho a retribución por ello. </w:t>
      </w:r>
    </w:p>
    <w:p w:rsidR="00CD2C71" w:rsidRDefault="00CD2C71" w:rsidP="00721004">
      <w:pPr>
        <w:jc w:val="both"/>
        <w:rPr>
          <w:rFonts w:ascii="Arial" w:hAnsi="Arial"/>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“el contratista” se obliga a que los materiales y equipos que se uti</w:t>
      </w:r>
      <w:r w:rsidR="00B33E89">
        <w:rPr>
          <w:rFonts w:ascii="Arial" w:hAnsi="Arial"/>
          <w:smallCaps/>
          <w:sz w:val="18"/>
        </w:rPr>
        <w:t>licen en los trabajos objeto de</w:t>
      </w:r>
      <w:r w:rsidRPr="000A7393">
        <w:rPr>
          <w:rFonts w:ascii="Arial" w:hAnsi="Arial"/>
          <w:smallCaps/>
          <w:sz w:val="18"/>
        </w:rPr>
        <w:t xml:space="preserve">l </w:t>
      </w:r>
      <w:r w:rsidR="00B33E89" w:rsidRPr="00B33E89">
        <w:rPr>
          <w:rFonts w:ascii="Arial" w:hAnsi="Arial"/>
          <w:smallCaps/>
          <w:sz w:val="18"/>
        </w:rPr>
        <w:t>servicio relacionado con la obra pública</w:t>
      </w:r>
      <w:r w:rsidRPr="000A7393">
        <w:rPr>
          <w:rFonts w:ascii="Arial" w:hAnsi="Arial"/>
          <w:smallCaps/>
          <w:sz w:val="18"/>
        </w:rPr>
        <w:t xml:space="preserve"> motivo del contrato cumplan con las normas y pruebas de fábrica de calidad establecidas que la “comisión nacional del agua” tiene en vigor y a que la realización de todas y cada una de las partes de dichas obras se efectúen a satisfacción de “el organismo”. </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“el contratista” asume la responsabilidad total y exclusiva de cumplir con el objeto del contrato descrito en la cláusula primera, de conformidad con los términos y condiciones que se incluyen en el presente contrato y que</w:t>
      </w:r>
      <w:r w:rsidRPr="00721004">
        <w:rPr>
          <w:rFonts w:ascii="Arial" w:hAnsi="Arial"/>
          <w:smallCaps/>
          <w:sz w:val="18"/>
        </w:rPr>
        <w:t xml:space="preserve"> </w:t>
      </w:r>
      <w:r w:rsidRPr="000A7393">
        <w:rPr>
          <w:rFonts w:ascii="Arial" w:hAnsi="Arial"/>
          <w:smallCaps/>
          <w:sz w:val="18"/>
        </w:rPr>
        <w:t>cada una de las partes de dich</w:t>
      </w:r>
      <w:r w:rsidR="00287196">
        <w:rPr>
          <w:rFonts w:ascii="Arial" w:hAnsi="Arial"/>
          <w:smallCaps/>
          <w:sz w:val="18"/>
        </w:rPr>
        <w:t>o</w:t>
      </w:r>
      <w:r w:rsidRPr="000A7393">
        <w:rPr>
          <w:rFonts w:ascii="Arial" w:hAnsi="Arial"/>
          <w:smallCaps/>
          <w:sz w:val="18"/>
        </w:rPr>
        <w:t xml:space="preserve"> </w:t>
      </w:r>
      <w:r w:rsidR="00287196">
        <w:rPr>
          <w:rFonts w:ascii="Arial" w:hAnsi="Arial"/>
          <w:smallCaps/>
          <w:sz w:val="18"/>
        </w:rPr>
        <w:t xml:space="preserve">servicio </w:t>
      </w:r>
      <w:r w:rsidRPr="000A7393">
        <w:rPr>
          <w:rFonts w:ascii="Arial" w:hAnsi="Arial"/>
          <w:smallCaps/>
          <w:sz w:val="18"/>
        </w:rPr>
        <w:t>se efectúen a satisfacción de  “el organismo” y su representante; también se obliga a responder por su cuenta y riesgo de l</w:t>
      </w:r>
      <w:r w:rsidR="00B33E89">
        <w:rPr>
          <w:rFonts w:ascii="Arial" w:hAnsi="Arial"/>
          <w:smallCaps/>
          <w:sz w:val="18"/>
        </w:rPr>
        <w:t>os defectos y vicios ocultos de</w:t>
      </w:r>
      <w:r w:rsidRPr="000A7393">
        <w:rPr>
          <w:rFonts w:ascii="Arial" w:hAnsi="Arial"/>
          <w:smallCaps/>
          <w:sz w:val="18"/>
        </w:rPr>
        <w:t xml:space="preserve">l </w:t>
      </w:r>
      <w:r w:rsidR="00B33E89" w:rsidRPr="00B33E89">
        <w:rPr>
          <w:rFonts w:ascii="Arial" w:hAnsi="Arial"/>
          <w:smallCaps/>
          <w:sz w:val="18"/>
        </w:rPr>
        <w:t>servicio relacionado con la obra pública</w:t>
      </w:r>
      <w:r w:rsidRPr="000A7393">
        <w:rPr>
          <w:rFonts w:ascii="Arial" w:hAnsi="Arial"/>
          <w:smallCaps/>
          <w:sz w:val="18"/>
        </w:rPr>
        <w:t>, y de los daños y perjuicios que por inobservancia o negligencia de su parte se lleguen a causar a “el organismo” o a terceros. en caso de no responder a lo anteriormente citado, se hará efectiva la garantía otorgada para el cumplimiento y buena calidad de</w:t>
      </w:r>
      <w:r w:rsidR="00287196">
        <w:rPr>
          <w:rFonts w:ascii="Arial" w:hAnsi="Arial"/>
          <w:smallCaps/>
          <w:sz w:val="18"/>
        </w:rPr>
        <w:t>l</w:t>
      </w:r>
      <w:r w:rsidRPr="000A7393">
        <w:rPr>
          <w:rFonts w:ascii="Arial" w:hAnsi="Arial"/>
          <w:smallCaps/>
          <w:sz w:val="18"/>
        </w:rPr>
        <w:t xml:space="preserve"> </w:t>
      </w:r>
      <w:r w:rsidR="00287196">
        <w:rPr>
          <w:rFonts w:ascii="Arial" w:hAnsi="Arial"/>
          <w:smallCaps/>
          <w:sz w:val="18"/>
        </w:rPr>
        <w:t>trabajo</w:t>
      </w:r>
      <w:r w:rsidRPr="000A7393">
        <w:rPr>
          <w:rFonts w:ascii="Arial" w:hAnsi="Arial"/>
          <w:smallCaps/>
          <w:sz w:val="18"/>
        </w:rPr>
        <w:t>, hasta por el monto de la misma.</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“el contratista” se obliga a cumplir todas las disposiciones legales, reglamentarias y administrativas de las autoridades competentes en materia de construcción, control e impacto ambiental, seguridad y uso de la vía pública, siendo el único responsable de los daños y perjuicios que se causen a terceras personas con motivo de la ejecución de los trabajos, por no dar cumplimiento a lo estipulado en el contrato, por inobservancia de las instrucciones dadas por escrito por  “el organismo” y/o su representante o por violación a los ordenamientos legales aplicables.</w:t>
      </w:r>
    </w:p>
    <w:p w:rsidR="00480DFF" w:rsidRPr="000A7393" w:rsidRDefault="00480DFF" w:rsidP="00721004">
      <w:pPr>
        <w:jc w:val="both"/>
        <w:rPr>
          <w:rFonts w:ascii="Arial" w:hAnsi="Arial"/>
          <w:smallCaps/>
          <w:sz w:val="18"/>
        </w:rPr>
      </w:pPr>
    </w:p>
    <w:p w:rsidR="00721004" w:rsidRPr="000A7393" w:rsidRDefault="00721004" w:rsidP="00721004">
      <w:pPr>
        <w:pStyle w:val="Textosinformato"/>
        <w:jc w:val="both"/>
        <w:rPr>
          <w:rFonts w:ascii="Arial" w:hAnsi="Arial"/>
          <w:smallCaps/>
          <w:sz w:val="18"/>
        </w:rPr>
      </w:pPr>
      <w:r w:rsidRPr="000A7393">
        <w:rPr>
          <w:rFonts w:ascii="Arial" w:hAnsi="Arial"/>
          <w:smallCaps/>
          <w:sz w:val="18"/>
        </w:rPr>
        <w:t>cuando los trabajos no se hayan realizado conforme a lo estipulado en el contrato y sus anexos, o a las órdenes que por escrito le comunique “el organismo” o su representante, y siempre y cuando estén dentro del alcance convenido en este contrato, se podrá ordenar su reparación o reposición inmediata, las que se harán por cuenta de “el contratista” sin que tenga derecho a retribución adicional por ello. en este caso “el organismo” o su representante, si lo estiman necesario, podrán ordenar la suspensión parcial o total de los trabajos contratados, hasta en tanto no se lleven a cabo dichas reparaciones o reposiciones y sin que esto sea motivo de la ampliación del plazo señalado para la terminación de</w:t>
      </w:r>
      <w:r w:rsidR="00287196">
        <w:rPr>
          <w:rFonts w:ascii="Arial" w:hAnsi="Arial"/>
          <w:smallCaps/>
          <w:sz w:val="18"/>
        </w:rPr>
        <w:t>l</w:t>
      </w:r>
      <w:r w:rsidRPr="000A7393">
        <w:rPr>
          <w:rFonts w:ascii="Arial" w:hAnsi="Arial"/>
          <w:smallCaps/>
          <w:sz w:val="18"/>
        </w:rPr>
        <w:t xml:space="preserve"> </w:t>
      </w:r>
      <w:r w:rsidR="00287196">
        <w:rPr>
          <w:rFonts w:ascii="Arial" w:hAnsi="Arial"/>
          <w:smallCaps/>
          <w:sz w:val="18"/>
        </w:rPr>
        <w:t>trabajo</w:t>
      </w:r>
      <w:r w:rsidRPr="000A7393">
        <w:rPr>
          <w:rFonts w:ascii="Arial" w:hAnsi="Arial"/>
          <w:smallCaps/>
          <w:sz w:val="18"/>
        </w:rPr>
        <w:t xml:space="preserve">, según el programa, de acuerdo a lo establecido en el artículo 221, párrafo segundo del reglamento del libro décimo segundo del código administrativo del estado de </w:t>
      </w:r>
      <w:r w:rsidR="007E290B" w:rsidRPr="000A7393">
        <w:rPr>
          <w:rFonts w:ascii="Arial" w:hAnsi="Arial"/>
          <w:smallCaps/>
          <w:sz w:val="18"/>
        </w:rPr>
        <w:t>México</w:t>
      </w:r>
      <w:r w:rsidRPr="000A7393">
        <w:rPr>
          <w:rFonts w:ascii="Arial" w:hAnsi="Arial"/>
          <w:smallCaps/>
          <w:sz w:val="18"/>
        </w:rPr>
        <w:t>.</w:t>
      </w:r>
    </w:p>
    <w:p w:rsidR="00721004" w:rsidRPr="000A7393" w:rsidRDefault="00721004" w:rsidP="00721004">
      <w:pPr>
        <w:pStyle w:val="Textosinformato"/>
        <w:jc w:val="both"/>
        <w:rPr>
          <w:rFonts w:ascii="Arial" w:hAnsi="Arial"/>
          <w:smallCaps/>
          <w:sz w:val="18"/>
        </w:rPr>
      </w:pPr>
    </w:p>
    <w:p w:rsidR="00721004" w:rsidRPr="000A7393" w:rsidRDefault="00721004" w:rsidP="00721004">
      <w:pPr>
        <w:pStyle w:val="Textosinformato"/>
        <w:jc w:val="both"/>
        <w:rPr>
          <w:rFonts w:ascii="Arial" w:hAnsi="Arial"/>
          <w:smallCaps/>
          <w:sz w:val="18"/>
        </w:rPr>
      </w:pPr>
      <w:r w:rsidRPr="000A7393">
        <w:rPr>
          <w:rFonts w:ascii="Arial" w:hAnsi="Arial"/>
          <w:smallCaps/>
          <w:sz w:val="18"/>
        </w:rPr>
        <w:t>la conservación de los materiales y equipos suministrados y su instalación</w:t>
      </w:r>
      <w:r w:rsidR="00B33E89">
        <w:rPr>
          <w:rFonts w:ascii="Arial" w:hAnsi="Arial"/>
          <w:smallCaps/>
          <w:sz w:val="18"/>
        </w:rPr>
        <w:t xml:space="preserve"> y </w:t>
      </w:r>
      <w:r w:rsidRPr="000A7393">
        <w:rPr>
          <w:rFonts w:ascii="Arial" w:hAnsi="Arial"/>
          <w:smallCaps/>
          <w:sz w:val="18"/>
        </w:rPr>
        <w:t xml:space="preserve">la conservación </w:t>
      </w:r>
      <w:r w:rsidR="00B33E89">
        <w:rPr>
          <w:rFonts w:ascii="Arial" w:hAnsi="Arial"/>
          <w:smallCaps/>
          <w:sz w:val="18"/>
        </w:rPr>
        <w:t xml:space="preserve">del </w:t>
      </w:r>
      <w:r w:rsidR="00B33E89" w:rsidRPr="00B33E89">
        <w:rPr>
          <w:rFonts w:ascii="Arial" w:hAnsi="Arial"/>
          <w:smallCaps/>
          <w:sz w:val="18"/>
        </w:rPr>
        <w:t>servicio relacionado con la obra pública</w:t>
      </w:r>
      <w:r w:rsidRPr="000A7393">
        <w:rPr>
          <w:rFonts w:ascii="Arial" w:hAnsi="Arial"/>
          <w:smallCaps/>
          <w:sz w:val="18"/>
        </w:rPr>
        <w:t>, hasta el momento de su recepción total, estará a cargo de “el contratista”, siendo responsable de los riesgos que se pudieran ocasionar.</w:t>
      </w:r>
    </w:p>
    <w:p w:rsidR="00721004" w:rsidRPr="000A7393" w:rsidRDefault="00721004" w:rsidP="00721004">
      <w:pPr>
        <w:pStyle w:val="Textosinformato"/>
        <w:jc w:val="both"/>
        <w:rPr>
          <w:rFonts w:ascii="Arial" w:hAnsi="Arial"/>
          <w:smallCaps/>
          <w:sz w:val="18"/>
        </w:rPr>
      </w:pPr>
    </w:p>
    <w:p w:rsidR="00721004" w:rsidRPr="000A7393" w:rsidRDefault="00721004" w:rsidP="00721004">
      <w:pPr>
        <w:pStyle w:val="Textosinformato"/>
        <w:jc w:val="both"/>
        <w:rPr>
          <w:rFonts w:ascii="Arial" w:hAnsi="Arial"/>
          <w:smallCaps/>
          <w:sz w:val="18"/>
        </w:rPr>
      </w:pPr>
      <w:r w:rsidRPr="000A7393">
        <w:rPr>
          <w:rFonts w:ascii="Arial" w:hAnsi="Arial"/>
          <w:smallCaps/>
          <w:sz w:val="18"/>
        </w:rPr>
        <w:t xml:space="preserve">“el contratista” construirá por su cuenta y con apego a lo dispuesto, los campamentos, oficinas, bodegas y demás instalaciones que sean necesarias para la ejecución de </w:t>
      </w:r>
      <w:r w:rsidR="00B33E89">
        <w:rPr>
          <w:rFonts w:ascii="Arial" w:hAnsi="Arial"/>
          <w:smallCaps/>
          <w:sz w:val="18"/>
        </w:rPr>
        <w:t>los trabajos</w:t>
      </w:r>
      <w:r w:rsidRPr="000A7393">
        <w:rPr>
          <w:rFonts w:ascii="Arial" w:hAnsi="Arial"/>
          <w:smallCaps/>
          <w:sz w:val="18"/>
        </w:rPr>
        <w:t>, debiendo cumplir con las especificaciones para asegurar condiciones razonables de comodidad, seguridad e higiene.</w:t>
      </w:r>
    </w:p>
    <w:p w:rsidR="00721004" w:rsidRPr="000A7393" w:rsidRDefault="00721004" w:rsidP="00721004">
      <w:pPr>
        <w:jc w:val="both"/>
        <w:rPr>
          <w:rFonts w:ascii="Arial" w:hAnsi="Arial"/>
          <w:smallCaps/>
          <w:sz w:val="18"/>
        </w:rPr>
      </w:pPr>
    </w:p>
    <w:p w:rsidR="00721004" w:rsidRPr="000A7393" w:rsidRDefault="00721004" w:rsidP="00721004">
      <w:pPr>
        <w:pStyle w:val="Textosinformato"/>
        <w:jc w:val="both"/>
        <w:rPr>
          <w:rFonts w:ascii="Arial" w:hAnsi="Arial"/>
          <w:smallCaps/>
          <w:sz w:val="18"/>
        </w:rPr>
      </w:pPr>
      <w:r w:rsidRPr="000A7393">
        <w:rPr>
          <w:rFonts w:ascii="Arial" w:hAnsi="Arial"/>
          <w:smallCaps/>
          <w:sz w:val="18"/>
        </w:rPr>
        <w:t xml:space="preserve">igualmente se obliga “el contratista” a no ceder a terceras personas físicas o morales, sus derechos y obligaciones derivados de este contrato y sus anexos, así como los derechos de cobro sobre los bienes o trabajos ejecutados que ampara este contrato sin previa aprobación expresa por escrito de “el organismo”, </w:t>
      </w:r>
      <w:r w:rsidR="00C620D3">
        <w:rPr>
          <w:rFonts w:ascii="Arial" w:hAnsi="Arial"/>
          <w:smallCaps/>
          <w:sz w:val="18"/>
        </w:rPr>
        <w:t>en los t</w:t>
      </w:r>
      <w:r w:rsidR="00480DFF">
        <w:rPr>
          <w:rFonts w:ascii="Arial" w:hAnsi="Arial"/>
          <w:smallCaps/>
          <w:sz w:val="18"/>
        </w:rPr>
        <w:t xml:space="preserve">érminos de los artículos </w:t>
      </w:r>
      <w:r w:rsidR="00C620D3">
        <w:rPr>
          <w:rFonts w:ascii="Arial" w:hAnsi="Arial"/>
          <w:smallCaps/>
          <w:sz w:val="18"/>
        </w:rPr>
        <w:t>12.39 y 12.40</w:t>
      </w:r>
      <w:r w:rsidR="00C620D3" w:rsidRPr="00C620D3">
        <w:rPr>
          <w:rFonts w:ascii="Arial" w:hAnsi="Arial"/>
          <w:smallCaps/>
          <w:sz w:val="18"/>
        </w:rPr>
        <w:t xml:space="preserve"> </w:t>
      </w:r>
      <w:r w:rsidR="00C620D3">
        <w:rPr>
          <w:rFonts w:ascii="Arial" w:hAnsi="Arial"/>
          <w:smallCaps/>
          <w:sz w:val="18"/>
        </w:rPr>
        <w:t xml:space="preserve">del </w:t>
      </w:r>
      <w:r w:rsidR="00C620D3">
        <w:rPr>
          <w:rFonts w:ascii="Arial" w:eastAsia="Batang" w:hAnsi="Arial"/>
          <w:smallCaps/>
          <w:sz w:val="14"/>
          <w:szCs w:val="14"/>
          <w:lang w:eastAsia="ko-KR"/>
        </w:rPr>
        <w:t>LIBRO DÉ</w:t>
      </w:r>
      <w:r w:rsidR="00C620D3" w:rsidRPr="009B24AB">
        <w:rPr>
          <w:rFonts w:ascii="Arial" w:eastAsia="Batang" w:hAnsi="Arial"/>
          <w:smallCaps/>
          <w:sz w:val="14"/>
          <w:szCs w:val="14"/>
          <w:lang w:eastAsia="ko-KR"/>
        </w:rPr>
        <w:t>CIMO SEGUNDO</w:t>
      </w:r>
      <w:r w:rsidR="00C620D3">
        <w:rPr>
          <w:rFonts w:ascii="Arial" w:eastAsia="Batang" w:hAnsi="Arial"/>
          <w:smallCaps/>
          <w:sz w:val="14"/>
          <w:szCs w:val="14"/>
          <w:lang w:eastAsia="ko-KR"/>
        </w:rPr>
        <w:t xml:space="preserve"> DE LA OBRA PÚBLICA DEL CODIGO ADMINISTRATIVO DEL ESTADO DE MÉXICO </w:t>
      </w:r>
      <w:r w:rsidR="00C620D3" w:rsidRPr="00C620D3">
        <w:rPr>
          <w:rFonts w:ascii="Arial" w:hAnsi="Arial"/>
          <w:smallCaps/>
          <w:sz w:val="18"/>
        </w:rPr>
        <w:t>y</w:t>
      </w:r>
      <w:r w:rsidR="00C620D3">
        <w:rPr>
          <w:rFonts w:ascii="Arial" w:eastAsia="Batang" w:hAnsi="Arial"/>
          <w:smallCaps/>
          <w:sz w:val="14"/>
          <w:szCs w:val="14"/>
          <w:lang w:eastAsia="ko-KR"/>
        </w:rPr>
        <w:t xml:space="preserve"> </w:t>
      </w:r>
      <w:r w:rsidR="00C620D3">
        <w:rPr>
          <w:rFonts w:ascii="Arial" w:hAnsi="Arial"/>
          <w:smallCaps/>
          <w:sz w:val="18"/>
        </w:rPr>
        <w:t xml:space="preserve"> de los artículos </w:t>
      </w:r>
      <w:r w:rsidR="00480DFF">
        <w:rPr>
          <w:rFonts w:ascii="Arial" w:hAnsi="Arial"/>
          <w:smallCaps/>
          <w:sz w:val="18"/>
        </w:rPr>
        <w:t xml:space="preserve">108, 109 y 110 del reglamento del </w:t>
      </w:r>
      <w:r w:rsidR="00480DFF">
        <w:rPr>
          <w:rFonts w:ascii="Arial" w:eastAsia="Batang" w:hAnsi="Arial"/>
          <w:smallCaps/>
          <w:sz w:val="14"/>
          <w:szCs w:val="14"/>
          <w:lang w:eastAsia="ko-KR"/>
        </w:rPr>
        <w:t>LIBRO DÉ</w:t>
      </w:r>
      <w:r w:rsidR="00480DFF" w:rsidRPr="009B24AB">
        <w:rPr>
          <w:rFonts w:ascii="Arial" w:eastAsia="Batang" w:hAnsi="Arial"/>
          <w:smallCaps/>
          <w:sz w:val="14"/>
          <w:szCs w:val="14"/>
          <w:lang w:eastAsia="ko-KR"/>
        </w:rPr>
        <w:t>CIMO SEGUNDO</w:t>
      </w:r>
      <w:r w:rsidR="00480DFF">
        <w:rPr>
          <w:rFonts w:ascii="Arial" w:eastAsia="Batang" w:hAnsi="Arial"/>
          <w:smallCaps/>
          <w:sz w:val="14"/>
          <w:szCs w:val="14"/>
          <w:lang w:eastAsia="ko-KR"/>
        </w:rPr>
        <w:t xml:space="preserve"> DE LA OBRA PÚBLICA DEL CODIGO ADMI</w:t>
      </w:r>
      <w:r w:rsidR="00C620D3">
        <w:rPr>
          <w:rFonts w:ascii="Arial" w:eastAsia="Batang" w:hAnsi="Arial"/>
          <w:smallCaps/>
          <w:sz w:val="14"/>
          <w:szCs w:val="14"/>
          <w:lang w:eastAsia="ko-KR"/>
        </w:rPr>
        <w:t xml:space="preserve">NISTRATIVO DEL ESTADO DE MÉXICO, </w:t>
      </w:r>
      <w:r w:rsidRPr="000A7393">
        <w:rPr>
          <w:rFonts w:ascii="Arial" w:hAnsi="Arial"/>
          <w:smallCaps/>
          <w:sz w:val="18"/>
        </w:rPr>
        <w:t xml:space="preserve">los riesgos y la conservación de </w:t>
      </w:r>
      <w:r w:rsidR="00B33E89">
        <w:rPr>
          <w:rFonts w:ascii="Arial" w:hAnsi="Arial"/>
          <w:smallCaps/>
          <w:sz w:val="18"/>
        </w:rPr>
        <w:t>los trabajos</w:t>
      </w:r>
      <w:r w:rsidRPr="000A7393">
        <w:rPr>
          <w:rFonts w:ascii="Arial" w:hAnsi="Arial"/>
          <w:smallCaps/>
          <w:sz w:val="18"/>
        </w:rPr>
        <w:t xml:space="preserve"> has</w:t>
      </w:r>
      <w:r w:rsidR="00B33E89">
        <w:rPr>
          <w:rFonts w:ascii="Arial" w:hAnsi="Arial"/>
          <w:smallCaps/>
          <w:sz w:val="18"/>
        </w:rPr>
        <w:t>ta el momento de entrega de ésto</w:t>
      </w:r>
      <w:r w:rsidRPr="000A7393">
        <w:rPr>
          <w:rFonts w:ascii="Arial" w:hAnsi="Arial"/>
          <w:smallCaps/>
          <w:sz w:val="18"/>
        </w:rPr>
        <w:t>s serán a cargo de “el contratista”.</w:t>
      </w:r>
    </w:p>
    <w:p w:rsidR="00721004" w:rsidRPr="000A7393" w:rsidRDefault="00721004" w:rsidP="00721004">
      <w:pPr>
        <w:pStyle w:val="Textosinformato"/>
        <w:jc w:val="both"/>
        <w:rPr>
          <w:rFonts w:ascii="Arial" w:hAnsi="Arial"/>
          <w:smallCaps/>
          <w:sz w:val="18"/>
        </w:rPr>
      </w:pPr>
    </w:p>
    <w:p w:rsidR="00721004" w:rsidRDefault="00721004" w:rsidP="00721004">
      <w:pPr>
        <w:tabs>
          <w:tab w:val="left" w:pos="0"/>
          <w:tab w:val="left" w:pos="851"/>
          <w:tab w:val="left" w:pos="1701"/>
        </w:tabs>
        <w:jc w:val="both"/>
        <w:rPr>
          <w:rFonts w:ascii="Arial" w:eastAsia="Times New Roman" w:hAnsi="Arial"/>
          <w:smallCaps/>
          <w:snapToGrid w:val="0"/>
          <w:sz w:val="18"/>
          <w:szCs w:val="20"/>
          <w:lang w:val="es-ES" w:eastAsia="es-ES"/>
        </w:rPr>
      </w:pPr>
      <w:r w:rsidRPr="000A7393">
        <w:rPr>
          <w:rFonts w:ascii="Arial" w:eastAsia="Times New Roman" w:hAnsi="Arial"/>
          <w:smallCaps/>
          <w:snapToGrid w:val="0"/>
          <w:sz w:val="18"/>
          <w:szCs w:val="20"/>
          <w:lang w:val="es-ES" w:eastAsia="es-ES"/>
        </w:rPr>
        <w:t>cuando surgieran defectos o vicios ocultos en los trabajos dentro del plazo que cubre la garantía,  “el organismo” deberá comunicarlo por escrito a “el contratista” para que éste efectúe las correcciones o reposiciones correspondientes dentro de un plazo de treinta días naturales. transcurrido este periodo sin que las correcciones o reposiciones se hubieren realizado, “el organismo” hará efectiva la garantía. si la reparación requiere de un plazo mayor, las partes podrán acordarlo, debiendo continuar vigente la garantía.</w:t>
      </w:r>
    </w:p>
    <w:p w:rsidR="00AC799B" w:rsidRPr="000A7393" w:rsidRDefault="00AC799B" w:rsidP="00721004">
      <w:pPr>
        <w:tabs>
          <w:tab w:val="left" w:pos="0"/>
          <w:tab w:val="left" w:pos="851"/>
          <w:tab w:val="left" w:pos="1701"/>
        </w:tabs>
        <w:jc w:val="both"/>
        <w:rPr>
          <w:rFonts w:ascii="Arial" w:eastAsia="Times New Roman" w:hAnsi="Arial"/>
          <w:smallCaps/>
          <w:snapToGrid w:val="0"/>
          <w:sz w:val="18"/>
          <w:szCs w:val="20"/>
          <w:lang w:val="es-ES" w:eastAsia="es-ES"/>
        </w:rPr>
      </w:pPr>
    </w:p>
    <w:p w:rsidR="00721004" w:rsidRDefault="00721004" w:rsidP="00721004">
      <w:pPr>
        <w:jc w:val="both"/>
        <w:rPr>
          <w:rFonts w:ascii="Arial" w:hAnsi="Arial"/>
          <w:smallCaps/>
          <w:sz w:val="18"/>
        </w:rPr>
      </w:pPr>
      <w:r w:rsidRPr="000A7393">
        <w:rPr>
          <w:rFonts w:ascii="Arial" w:hAnsi="Arial"/>
          <w:smallCaps/>
          <w:sz w:val="18"/>
        </w:rPr>
        <w:t xml:space="preserve">“el contratista” como empresario y patrón del personal que ocupe con motivo de los trabajos, materia de este contrato, será el único responsable de las obligaciones derivadas de las disposiciones legales y demás ordenamientos en materia de trabajo y seguridad social, por lo tanto, conviene en responsabilizarse de todas las reclamaciones que sus trabajadores llegaren a presentar en su contra o en contra de “el organismo” en relación de los trabajos objeto de este contrato. </w:t>
      </w:r>
    </w:p>
    <w:p w:rsidR="00CD2C71" w:rsidRPr="000A7393" w:rsidRDefault="00CD2C71"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“el contratista” será responsable por los daños y perjuicios causados a terceros, en sus personas o propiedades o “el organismo” durante o con motivo del cumplimiento de este contrato, ya sean causados por su personal o por el personal de sus subcontratistas o proveedores. “el contratista” libera en este acto a “el organismo” de cualquier reclamación judicial o extrajudicial, entablada en contra de éste por los daños a que se refiere esta cláusula.</w:t>
      </w:r>
    </w:p>
    <w:p w:rsidR="00CD2C71" w:rsidRPr="000A7393" w:rsidRDefault="00CD2C71" w:rsidP="00721004">
      <w:pPr>
        <w:jc w:val="both"/>
        <w:rPr>
          <w:rFonts w:ascii="Arial" w:hAnsi="Arial"/>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 xml:space="preserve">obtención de permisos.- “el contratista” será responsable de obtener en forma oportuna y mantener en plena vigencia y efectos, todos los permisos, licencias y demás autorizaciones requeridas por las autoridades federales, estatales y municipales para </w:t>
      </w:r>
      <w:r w:rsidR="00287196">
        <w:rPr>
          <w:rFonts w:ascii="Arial" w:hAnsi="Arial"/>
          <w:smallCaps/>
          <w:sz w:val="18"/>
        </w:rPr>
        <w:t xml:space="preserve">realizar los </w:t>
      </w:r>
      <w:r w:rsidR="00287196" w:rsidRPr="00287196">
        <w:rPr>
          <w:rFonts w:ascii="Arial" w:hAnsi="Arial"/>
          <w:smallCaps/>
          <w:sz w:val="18"/>
        </w:rPr>
        <w:t>servicio</w:t>
      </w:r>
      <w:r w:rsidR="00287196">
        <w:rPr>
          <w:rFonts w:ascii="Arial" w:hAnsi="Arial"/>
          <w:smallCaps/>
          <w:sz w:val="18"/>
        </w:rPr>
        <w:t>s</w:t>
      </w:r>
      <w:r w:rsidR="00287196" w:rsidRPr="00287196">
        <w:rPr>
          <w:rFonts w:ascii="Arial" w:hAnsi="Arial"/>
          <w:smallCaps/>
          <w:sz w:val="18"/>
        </w:rPr>
        <w:t xml:space="preserve"> relacionado</w:t>
      </w:r>
      <w:r w:rsidR="00287196">
        <w:rPr>
          <w:rFonts w:ascii="Arial" w:hAnsi="Arial"/>
          <w:smallCaps/>
          <w:sz w:val="18"/>
        </w:rPr>
        <w:t>s</w:t>
      </w:r>
      <w:r w:rsidR="00287196" w:rsidRPr="00287196">
        <w:rPr>
          <w:rFonts w:ascii="Arial" w:hAnsi="Arial"/>
          <w:smallCaps/>
          <w:sz w:val="18"/>
        </w:rPr>
        <w:t xml:space="preserve"> con la obra pública</w:t>
      </w:r>
      <w:r w:rsidRPr="000A7393">
        <w:rPr>
          <w:rFonts w:ascii="Arial" w:hAnsi="Arial"/>
          <w:smallCaps/>
          <w:sz w:val="18"/>
        </w:rPr>
        <w:t>.</w:t>
      </w:r>
    </w:p>
    <w:p w:rsidR="00721004" w:rsidRPr="000A7393" w:rsidRDefault="00721004" w:rsidP="00721004">
      <w:pPr>
        <w:jc w:val="both"/>
        <w:rPr>
          <w:rFonts w:ascii="Arial" w:hAnsi="Arial"/>
          <w:smallCaps/>
          <w:sz w:val="18"/>
        </w:rPr>
      </w:pPr>
    </w:p>
    <w:p w:rsidR="00721004" w:rsidRPr="000A7393" w:rsidRDefault="00721004" w:rsidP="00721004">
      <w:pPr>
        <w:pStyle w:val="Textosinformato"/>
        <w:jc w:val="both"/>
        <w:rPr>
          <w:rFonts w:ascii="Arial" w:hAnsi="Arial"/>
          <w:smallCaps/>
          <w:sz w:val="18"/>
        </w:rPr>
      </w:pPr>
      <w:r w:rsidRPr="000A7393">
        <w:rPr>
          <w:rFonts w:ascii="Arial" w:hAnsi="Arial"/>
          <w:smallCaps/>
          <w:sz w:val="18"/>
        </w:rPr>
        <w:t>responsabilidad de importaciones.- todas las importaciones definitivas de equipos e incluso las importaciones temporales, se realizarán por “el contratista”, quien llevará a cabo todos los trámites fiscales que resulten necesarios ante las aduanas correspondientes y sufragará íntegramente por su cuenta todos los costos, contribuciones y gastos que se generen por tal motivo, debiendo cumplir con estos pagos conforme se establezcan en las leyes mexicanas. será por cuenta y riesgo de “el contratista” los gastos y riesgos que incidan en la transportación de los bienes que suministre hasta en tanto sean estimados éstos para su cobro. cuando los bienes, equipos o materiales resulten dañados o con faltantes en su traslado, se otorgará a “el contratista” un plazo adicional para la reposición de los mismos, previo acuerdo con “el organismo”, independientemente de las penas convencionales que procedan para efectos de este contrato.</w:t>
      </w:r>
    </w:p>
    <w:p w:rsidR="00721004" w:rsidRPr="000A7393" w:rsidRDefault="00721004" w:rsidP="00721004">
      <w:pPr>
        <w:pStyle w:val="Textosinformato"/>
        <w:jc w:val="both"/>
        <w:rPr>
          <w:rFonts w:ascii="Arial" w:hAnsi="Arial"/>
          <w:smallCaps/>
          <w:sz w:val="18"/>
        </w:rPr>
      </w:pPr>
    </w:p>
    <w:p w:rsidR="00721004" w:rsidRPr="000A7393" w:rsidRDefault="00721004" w:rsidP="00721004">
      <w:pPr>
        <w:pStyle w:val="Textosinformato"/>
        <w:jc w:val="both"/>
        <w:rPr>
          <w:rFonts w:ascii="Arial" w:hAnsi="Arial"/>
          <w:smallCaps/>
          <w:sz w:val="18"/>
        </w:rPr>
      </w:pPr>
      <w:r w:rsidRPr="000A7393">
        <w:rPr>
          <w:rFonts w:ascii="Arial" w:hAnsi="Arial"/>
          <w:smallCaps/>
          <w:sz w:val="18"/>
        </w:rPr>
        <w:t>será responsabilidad de “el contratista” obtener todos los permisos y autorizaciones que exigen las leyes migratorias mexicanas tales como los de trabajo y residencia para su personal extranjero, subcontratistas y proveedores, así como cubrir los impuestos correspondientes.</w:t>
      </w:r>
    </w:p>
    <w:p w:rsidR="00721004" w:rsidRPr="000A7393" w:rsidRDefault="00721004" w:rsidP="00721004">
      <w:pPr>
        <w:pStyle w:val="Textosinformato"/>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“el organismo” se compromete a coadyuvar con “el contratista” en la obtención de toda la información y documentación que requiera para la obtención de tales permisos y autorizaciones, sin ser su responsabilidad.</w:t>
      </w:r>
    </w:p>
    <w:p w:rsidR="001F6DBC" w:rsidRPr="000A7393" w:rsidRDefault="001F6DBC" w:rsidP="00721004">
      <w:pPr>
        <w:jc w:val="both"/>
        <w:rPr>
          <w:rFonts w:ascii="Arial" w:hAnsi="Arial"/>
          <w:smallCaps/>
          <w:sz w:val="18"/>
        </w:rPr>
      </w:pPr>
    </w:p>
    <w:p w:rsidR="00721004" w:rsidRPr="000A7393" w:rsidRDefault="00721004" w:rsidP="00721004">
      <w:pPr>
        <w:jc w:val="both"/>
        <w:rPr>
          <w:rFonts w:ascii="Arial" w:hAnsi="Arial"/>
          <w:smallCaps/>
          <w:sz w:val="18"/>
        </w:rPr>
      </w:pPr>
      <w:r w:rsidRPr="000A7393">
        <w:rPr>
          <w:rFonts w:ascii="Arial" w:hAnsi="Arial"/>
          <w:smallCaps/>
          <w:sz w:val="18"/>
        </w:rPr>
        <w:t xml:space="preserve">“el contratista” se compromete a entregar </w:t>
      </w:r>
      <w:r w:rsidR="00B33E89">
        <w:rPr>
          <w:rFonts w:ascii="Arial" w:hAnsi="Arial"/>
          <w:smallCaps/>
          <w:sz w:val="18"/>
        </w:rPr>
        <w:t>el proyecto ejecutivo</w:t>
      </w:r>
      <w:r w:rsidRPr="000A7393">
        <w:rPr>
          <w:rFonts w:ascii="Arial" w:hAnsi="Arial"/>
          <w:smallCaps/>
          <w:sz w:val="18"/>
        </w:rPr>
        <w:t>, así como estimaciones y reporte fotográfico del procedimiento del</w:t>
      </w:r>
      <w:r w:rsidR="00B33E89">
        <w:rPr>
          <w:rFonts w:ascii="Arial" w:hAnsi="Arial"/>
          <w:smallCaps/>
          <w:sz w:val="18"/>
        </w:rPr>
        <w:t xml:space="preserve"> mismo</w:t>
      </w:r>
      <w:r w:rsidRPr="000A7393">
        <w:rPr>
          <w:rFonts w:ascii="Arial" w:hAnsi="Arial"/>
          <w:smallCaps/>
          <w:sz w:val="18"/>
        </w:rPr>
        <w:t>, por medios magnéticos e impresos, mismos que formaran parte de su finiquito.</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b/>
          <w:smallCaps/>
          <w:sz w:val="18"/>
        </w:rPr>
      </w:pPr>
      <w:r w:rsidRPr="00F752BE">
        <w:rPr>
          <w:rFonts w:ascii="Arial" w:hAnsi="Arial"/>
          <w:b/>
          <w:smallCaps/>
          <w:sz w:val="18"/>
        </w:rPr>
        <w:t>décima octava.- deducciones:</w:t>
      </w:r>
    </w:p>
    <w:p w:rsidR="00135AAE" w:rsidRPr="00F752BE" w:rsidRDefault="00135AAE"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“el contratista” acepta las deducciones de cada estimación por los siguientes conceptos:</w:t>
      </w:r>
    </w:p>
    <w:p w:rsidR="006A6094" w:rsidRPr="000A7393" w:rsidRDefault="006A6094" w:rsidP="00721004">
      <w:pPr>
        <w:jc w:val="both"/>
        <w:rPr>
          <w:rFonts w:ascii="Arial" w:hAnsi="Arial"/>
          <w:smallCaps/>
          <w:sz w:val="18"/>
        </w:rPr>
      </w:pPr>
    </w:p>
    <w:p w:rsidR="00721004" w:rsidRDefault="00721004" w:rsidP="00721004">
      <w:pPr>
        <w:pStyle w:val="TextoCar"/>
        <w:tabs>
          <w:tab w:val="right" w:leader="dot" w:pos="8828"/>
        </w:tabs>
        <w:spacing w:after="0" w:line="240" w:lineRule="auto"/>
        <w:ind w:firstLine="0"/>
        <w:rPr>
          <w:rFonts w:eastAsia="Batang" w:cs="Times New Roman"/>
          <w:smallCaps/>
          <w:szCs w:val="24"/>
          <w:lang w:val="es-MX" w:eastAsia="ko-KR"/>
        </w:rPr>
      </w:pPr>
      <w:r w:rsidRPr="000A7393">
        <w:rPr>
          <w:rFonts w:eastAsia="Batang" w:cs="Times New Roman"/>
          <w:smallCaps/>
          <w:szCs w:val="24"/>
          <w:lang w:val="es-MX" w:eastAsia="ko-KR"/>
        </w:rPr>
        <w:t>de conformidad con lo que dispone el artículo 1</w:t>
      </w:r>
      <w:r w:rsidR="003E0FA3">
        <w:rPr>
          <w:rFonts w:eastAsia="Batang" w:cs="Times New Roman"/>
          <w:smallCaps/>
          <w:szCs w:val="24"/>
          <w:lang w:val="es-MX" w:eastAsia="ko-KR"/>
        </w:rPr>
        <w:t>44 fracción</w:t>
      </w:r>
      <w:r w:rsidRPr="000A7393">
        <w:rPr>
          <w:rFonts w:eastAsia="Batang" w:cs="Times New Roman"/>
          <w:smallCaps/>
          <w:szCs w:val="24"/>
          <w:lang w:val="es-MX" w:eastAsia="ko-KR"/>
        </w:rPr>
        <w:t xml:space="preserve"> </w:t>
      </w:r>
      <w:r w:rsidR="003E0FA3">
        <w:rPr>
          <w:rFonts w:eastAsia="Batang" w:cs="Times New Roman"/>
          <w:smallCaps/>
          <w:szCs w:val="24"/>
          <w:lang w:val="es-MX" w:eastAsia="ko-KR"/>
        </w:rPr>
        <w:t xml:space="preserve">vii del código financiero del estado de </w:t>
      </w:r>
      <w:r w:rsidR="007E290B">
        <w:rPr>
          <w:rFonts w:eastAsia="Batang" w:cs="Times New Roman"/>
          <w:smallCaps/>
          <w:szCs w:val="24"/>
          <w:lang w:val="es-MX" w:eastAsia="ko-KR"/>
        </w:rPr>
        <w:t>México</w:t>
      </w:r>
      <w:r w:rsidR="003E0FA3">
        <w:rPr>
          <w:rFonts w:eastAsia="Batang" w:cs="Times New Roman"/>
          <w:smallCaps/>
          <w:szCs w:val="24"/>
          <w:lang w:val="es-MX" w:eastAsia="ko-KR"/>
        </w:rPr>
        <w:t xml:space="preserve"> y municipios y 157 del reglamento del libro décimo segundo del código administrativo del estado de </w:t>
      </w:r>
      <w:r w:rsidR="007E290B">
        <w:rPr>
          <w:rFonts w:eastAsia="Batang" w:cs="Times New Roman"/>
          <w:smallCaps/>
          <w:szCs w:val="24"/>
          <w:lang w:val="es-MX" w:eastAsia="ko-KR"/>
        </w:rPr>
        <w:t>México</w:t>
      </w:r>
      <w:r w:rsidR="003E0FA3">
        <w:rPr>
          <w:rFonts w:eastAsia="Batang" w:cs="Times New Roman"/>
          <w:smallCaps/>
          <w:szCs w:val="24"/>
          <w:lang w:val="es-MX" w:eastAsia="ko-KR"/>
        </w:rPr>
        <w:t xml:space="preserve"> “el organismo”</w:t>
      </w:r>
      <w:r w:rsidR="007E290B">
        <w:rPr>
          <w:rFonts w:eastAsia="Batang" w:cs="Times New Roman"/>
          <w:smallCaps/>
          <w:szCs w:val="24"/>
          <w:lang w:val="es-MX" w:eastAsia="ko-KR"/>
        </w:rPr>
        <w:t xml:space="preserve"> </w:t>
      </w:r>
      <w:r w:rsidR="003E0FA3">
        <w:rPr>
          <w:rFonts w:eastAsia="Batang" w:cs="Times New Roman"/>
          <w:smallCaps/>
          <w:szCs w:val="24"/>
          <w:lang w:val="es-MX" w:eastAsia="ko-KR"/>
        </w:rPr>
        <w:t xml:space="preserve">retendrá a “el contratista” una cantidad equivalente al 2% (dos por ciento sobre el importe total de cada una de las estimaciones que se realicen derivados de lo que se estipula en el presente contrato por </w:t>
      </w:r>
      <w:r w:rsidRPr="000A7393">
        <w:rPr>
          <w:rFonts w:eastAsia="Batang" w:cs="Times New Roman"/>
          <w:smallCaps/>
          <w:szCs w:val="24"/>
          <w:lang w:val="es-MX" w:eastAsia="ko-KR"/>
        </w:rPr>
        <w:t xml:space="preserve"> </w:t>
      </w:r>
      <w:r w:rsidR="003E0FA3">
        <w:rPr>
          <w:rFonts w:eastAsia="Batang" w:cs="Times New Roman"/>
          <w:smallCaps/>
          <w:szCs w:val="24"/>
          <w:lang w:val="es-MX" w:eastAsia="ko-KR"/>
        </w:rPr>
        <w:t>concepto de derechos por servicio de control necesarios para su ejecución</w:t>
      </w:r>
      <w:r w:rsidRPr="000A7393">
        <w:rPr>
          <w:rFonts w:eastAsia="Batang" w:cs="Times New Roman"/>
          <w:smallCaps/>
          <w:szCs w:val="24"/>
          <w:lang w:val="es-MX" w:eastAsia="ko-KR"/>
        </w:rPr>
        <w:t>.</w:t>
      </w:r>
    </w:p>
    <w:p w:rsidR="00721004" w:rsidRPr="000A7393" w:rsidRDefault="00721004" w:rsidP="00721004">
      <w:pPr>
        <w:pStyle w:val="TextoCar"/>
        <w:tabs>
          <w:tab w:val="right" w:leader="dot" w:pos="8828"/>
        </w:tabs>
        <w:spacing w:after="0" w:line="240" w:lineRule="auto"/>
        <w:ind w:firstLine="0"/>
        <w:rPr>
          <w:rFonts w:eastAsia="Batang" w:cs="Times New Roman"/>
          <w:smallCaps/>
          <w:szCs w:val="24"/>
          <w:lang w:val="es-MX" w:eastAsia="ko-KR"/>
        </w:rPr>
      </w:pPr>
    </w:p>
    <w:p w:rsidR="00721004" w:rsidRPr="000A7393" w:rsidRDefault="00721004" w:rsidP="00721004">
      <w:pPr>
        <w:pStyle w:val="TextoCar"/>
        <w:tabs>
          <w:tab w:val="right" w:leader="dot" w:pos="8828"/>
        </w:tabs>
        <w:spacing w:after="0" w:line="240" w:lineRule="auto"/>
        <w:ind w:firstLine="0"/>
        <w:rPr>
          <w:rFonts w:eastAsia="Batang" w:cs="Times New Roman"/>
          <w:smallCaps/>
          <w:szCs w:val="24"/>
          <w:lang w:val="es-MX" w:eastAsia="ko-KR"/>
        </w:rPr>
      </w:pPr>
    </w:p>
    <w:p w:rsidR="00721004" w:rsidRDefault="00721004" w:rsidP="00721004">
      <w:pPr>
        <w:jc w:val="both"/>
        <w:rPr>
          <w:rFonts w:ascii="Arial" w:hAnsi="Arial"/>
          <w:b/>
          <w:smallCaps/>
          <w:sz w:val="18"/>
        </w:rPr>
      </w:pPr>
      <w:r w:rsidRPr="00F752BE">
        <w:rPr>
          <w:rFonts w:ascii="Arial" w:hAnsi="Arial"/>
          <w:b/>
          <w:smallCaps/>
          <w:sz w:val="18"/>
        </w:rPr>
        <w:t>décima novena.- interpretación:</w:t>
      </w:r>
    </w:p>
    <w:p w:rsidR="00135AAE" w:rsidRPr="00F752BE" w:rsidRDefault="00135AAE" w:rsidP="00721004">
      <w:pPr>
        <w:jc w:val="both"/>
        <w:rPr>
          <w:rFonts w:ascii="Arial" w:hAnsi="Arial"/>
          <w:b/>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para la interpretación y cumplimiento del presente contrato, así como todo aquello que no esté expresamente estipulado en el mismo, se estará a lo dispuesto </w:t>
      </w:r>
      <w:r w:rsidR="003E0FA3">
        <w:rPr>
          <w:rFonts w:ascii="Arial" w:hAnsi="Arial"/>
          <w:smallCaps/>
          <w:sz w:val="18"/>
        </w:rPr>
        <w:t xml:space="preserve">por el </w:t>
      </w:r>
      <w:r w:rsidR="003E0FA3">
        <w:rPr>
          <w:rFonts w:ascii="Arial" w:eastAsia="Batang" w:hAnsi="Arial"/>
          <w:smallCaps/>
          <w:sz w:val="14"/>
          <w:szCs w:val="14"/>
          <w:lang w:eastAsia="ko-KR"/>
        </w:rPr>
        <w:t>LIBRO DÉ</w:t>
      </w:r>
      <w:r w:rsidR="003E0FA3" w:rsidRPr="009B24AB">
        <w:rPr>
          <w:rFonts w:ascii="Arial" w:eastAsia="Batang" w:hAnsi="Arial"/>
          <w:smallCaps/>
          <w:sz w:val="14"/>
          <w:szCs w:val="14"/>
          <w:lang w:eastAsia="ko-KR"/>
        </w:rPr>
        <w:t>CIMO SEGUNDO</w:t>
      </w:r>
      <w:r w:rsidR="003E0FA3">
        <w:rPr>
          <w:rFonts w:ascii="Arial" w:eastAsia="Batang" w:hAnsi="Arial"/>
          <w:smallCaps/>
          <w:sz w:val="14"/>
          <w:szCs w:val="14"/>
          <w:lang w:eastAsia="ko-KR"/>
        </w:rPr>
        <w:t xml:space="preserve"> DE LA OBRA PÚBLICA DEL CODIGO ADMINISTRATIVO DEL ESTADO DE MÉXICO</w:t>
      </w:r>
      <w:r w:rsidR="003E0FA3" w:rsidRPr="003E0FA3">
        <w:rPr>
          <w:rFonts w:ascii="Arial" w:hAnsi="Arial"/>
          <w:smallCaps/>
          <w:sz w:val="18"/>
        </w:rPr>
        <w:t xml:space="preserve"> </w:t>
      </w:r>
      <w:r w:rsidR="003E0FA3">
        <w:rPr>
          <w:rFonts w:ascii="Arial" w:hAnsi="Arial"/>
          <w:smallCaps/>
          <w:sz w:val="18"/>
        </w:rPr>
        <w:t xml:space="preserve">y del reglamento del </w:t>
      </w:r>
      <w:r w:rsidR="003E0FA3">
        <w:rPr>
          <w:rFonts w:ascii="Arial" w:eastAsia="Batang" w:hAnsi="Arial"/>
          <w:smallCaps/>
          <w:sz w:val="14"/>
          <w:szCs w:val="14"/>
          <w:lang w:eastAsia="ko-KR"/>
        </w:rPr>
        <w:t>LIBRO DÉ</w:t>
      </w:r>
      <w:r w:rsidR="003E0FA3" w:rsidRPr="009B24AB">
        <w:rPr>
          <w:rFonts w:ascii="Arial" w:eastAsia="Batang" w:hAnsi="Arial"/>
          <w:smallCaps/>
          <w:sz w:val="14"/>
          <w:szCs w:val="14"/>
          <w:lang w:eastAsia="ko-KR"/>
        </w:rPr>
        <w:t>CIMO SEGUNDO</w:t>
      </w:r>
      <w:r w:rsidR="003E0FA3">
        <w:rPr>
          <w:rFonts w:ascii="Arial" w:eastAsia="Batang" w:hAnsi="Arial"/>
          <w:smallCaps/>
          <w:sz w:val="14"/>
          <w:szCs w:val="14"/>
          <w:lang w:eastAsia="ko-KR"/>
        </w:rPr>
        <w:t xml:space="preserve"> DE LA OBRA PÚBLICA DEL CODIGO ADMINISTRATIVO DEL ESTADO DE MÉXICO</w:t>
      </w:r>
      <w:r w:rsidRPr="000A7393">
        <w:rPr>
          <w:rFonts w:ascii="Arial" w:hAnsi="Arial"/>
          <w:smallCaps/>
          <w:sz w:val="18"/>
        </w:rPr>
        <w:t xml:space="preserve">, además las partes se someten a la jurisdicción de los tribunales del estado de </w:t>
      </w:r>
      <w:r w:rsidR="007E290B" w:rsidRPr="000A7393">
        <w:rPr>
          <w:rFonts w:ascii="Arial" w:hAnsi="Arial"/>
          <w:smallCaps/>
          <w:sz w:val="18"/>
        </w:rPr>
        <w:t>México</w:t>
      </w:r>
      <w:r w:rsidRPr="000A7393">
        <w:rPr>
          <w:rFonts w:ascii="Arial" w:hAnsi="Arial"/>
          <w:smallCaps/>
          <w:sz w:val="18"/>
        </w:rPr>
        <w:t>, por lo tanto “el contratista” renuncia al fuero que pudiere corresponderle por razón de su domicilio presente, futuro o cualquier otra causa.</w:t>
      </w:r>
    </w:p>
    <w:p w:rsidR="003E0FA3" w:rsidRPr="000A7393" w:rsidRDefault="003E0FA3"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entre las partes no se reconocen pactos verbales.</w:t>
      </w:r>
    </w:p>
    <w:p w:rsidR="003E0FA3" w:rsidRPr="000A7393" w:rsidRDefault="003E0FA3" w:rsidP="00721004">
      <w:pPr>
        <w:jc w:val="both"/>
        <w:rPr>
          <w:rFonts w:ascii="Arial" w:hAnsi="Arial"/>
          <w:smallCaps/>
          <w:sz w:val="18"/>
        </w:rPr>
      </w:pPr>
    </w:p>
    <w:p w:rsidR="00721004" w:rsidRDefault="003E0FA3" w:rsidP="00721004">
      <w:pPr>
        <w:jc w:val="both"/>
        <w:rPr>
          <w:rFonts w:ascii="Arial" w:hAnsi="Arial"/>
          <w:smallCaps/>
          <w:sz w:val="18"/>
        </w:rPr>
      </w:pPr>
      <w:r>
        <w:rPr>
          <w:rFonts w:ascii="Arial" w:hAnsi="Arial"/>
          <w:smallCaps/>
          <w:sz w:val="18"/>
        </w:rPr>
        <w:t>l</w:t>
      </w:r>
      <w:r w:rsidR="00721004" w:rsidRPr="000A7393">
        <w:rPr>
          <w:rFonts w:ascii="Arial" w:hAnsi="Arial"/>
          <w:smallCaps/>
          <w:sz w:val="18"/>
        </w:rPr>
        <w:t>os títulos de las cláusulas que integran este contrato, constituyen meros enunciados que facilitan su consulta, por lo que en caso de interpretación del contrato ha de atenderse al contenido íntegro de las cláusulas y no a sus títulos.</w:t>
      </w:r>
    </w:p>
    <w:p w:rsidR="00721004" w:rsidRPr="000A7393" w:rsidRDefault="00721004" w:rsidP="00721004">
      <w:pPr>
        <w:jc w:val="both"/>
        <w:rPr>
          <w:rFonts w:ascii="Arial" w:hAnsi="Arial"/>
          <w:smallCaps/>
          <w:sz w:val="18"/>
        </w:rPr>
      </w:pPr>
    </w:p>
    <w:p w:rsidR="00721004" w:rsidRDefault="00721004" w:rsidP="00721004">
      <w:pPr>
        <w:jc w:val="both"/>
        <w:rPr>
          <w:rFonts w:ascii="Arial" w:hAnsi="Arial"/>
          <w:smallCaps/>
          <w:sz w:val="18"/>
        </w:rPr>
      </w:pPr>
      <w:r w:rsidRPr="000A7393">
        <w:rPr>
          <w:rFonts w:ascii="Arial" w:hAnsi="Arial"/>
          <w:smallCaps/>
          <w:sz w:val="18"/>
        </w:rPr>
        <w:t xml:space="preserve">la celebración del presente instrumento legal y leídas las declaraciones y cláusulas por las partes y enteradas de su contenido y alcance, se firma en dos tantos el presente contrato en el municipio de </w:t>
      </w:r>
      <w:r w:rsidR="007E290B" w:rsidRPr="000A7393">
        <w:rPr>
          <w:rFonts w:ascii="Arial" w:hAnsi="Arial"/>
          <w:smallCaps/>
          <w:sz w:val="18"/>
        </w:rPr>
        <w:t>Nezahualcóyotl</w:t>
      </w:r>
      <w:r w:rsidRPr="000A7393">
        <w:rPr>
          <w:rFonts w:ascii="Arial" w:hAnsi="Arial"/>
          <w:smallCaps/>
          <w:sz w:val="18"/>
        </w:rPr>
        <w:t xml:space="preserve">, estado de </w:t>
      </w:r>
      <w:r w:rsidR="007E290B" w:rsidRPr="000A7393">
        <w:rPr>
          <w:rFonts w:ascii="Arial" w:hAnsi="Arial"/>
          <w:smallCaps/>
          <w:sz w:val="18"/>
        </w:rPr>
        <w:t>México</w:t>
      </w:r>
      <w:r w:rsidRPr="000A7393">
        <w:rPr>
          <w:rFonts w:ascii="Arial" w:hAnsi="Arial"/>
          <w:smallCaps/>
          <w:sz w:val="18"/>
        </w:rPr>
        <w:t xml:space="preserve">, a los </w:t>
      </w:r>
      <w:r w:rsidR="00D05EBA">
        <w:rPr>
          <w:rFonts w:ascii="Arial" w:eastAsiaTheme="minorHAnsi" w:hAnsi="Arial" w:cstheme="minorBidi"/>
          <w:b/>
          <w:smallCaps/>
          <w:sz w:val="18"/>
          <w:szCs w:val="18"/>
        </w:rPr>
        <w:t>--------</w:t>
      </w:r>
      <w:r w:rsidRPr="00F752BE">
        <w:rPr>
          <w:rFonts w:ascii="Arial" w:eastAsiaTheme="minorHAnsi" w:hAnsi="Arial" w:cstheme="minorBidi"/>
          <w:b/>
          <w:smallCaps/>
          <w:sz w:val="18"/>
          <w:szCs w:val="18"/>
        </w:rPr>
        <w:t xml:space="preserve"> </w:t>
      </w:r>
      <w:r w:rsidRPr="00F752BE">
        <w:rPr>
          <w:rFonts w:ascii="Arial" w:hAnsi="Arial"/>
          <w:b/>
          <w:smallCaps/>
          <w:sz w:val="18"/>
        </w:rPr>
        <w:t xml:space="preserve">días del mes de </w:t>
      </w:r>
      <w:r w:rsidR="00D05EBA">
        <w:rPr>
          <w:rFonts w:ascii="Arial" w:eastAsiaTheme="minorHAnsi" w:hAnsi="Arial" w:cstheme="minorBidi"/>
          <w:b/>
          <w:smallCaps/>
          <w:sz w:val="18"/>
          <w:szCs w:val="18"/>
        </w:rPr>
        <w:t>------------</w:t>
      </w:r>
      <w:r w:rsidRPr="00F752BE">
        <w:rPr>
          <w:rFonts w:ascii="Arial" w:hAnsi="Arial"/>
          <w:b/>
          <w:smallCaps/>
          <w:sz w:val="18"/>
        </w:rPr>
        <w:t xml:space="preserve"> del año dos mil </w:t>
      </w:r>
      <w:r w:rsidR="007E290B">
        <w:rPr>
          <w:rFonts w:ascii="Arial" w:hAnsi="Arial"/>
          <w:b/>
          <w:smallCaps/>
          <w:sz w:val="18"/>
        </w:rPr>
        <w:t>veinte</w:t>
      </w:r>
      <w:r w:rsidR="003E0FA3">
        <w:rPr>
          <w:rFonts w:ascii="Arial" w:hAnsi="Arial"/>
          <w:b/>
          <w:smallCaps/>
          <w:sz w:val="18"/>
        </w:rPr>
        <w:t xml:space="preserve"> uno</w:t>
      </w:r>
      <w:r w:rsidRPr="000A7393">
        <w:rPr>
          <w:rFonts w:ascii="Arial" w:hAnsi="Arial"/>
          <w:smallCaps/>
          <w:sz w:val="18"/>
        </w:rPr>
        <w:t>.</w:t>
      </w:r>
    </w:p>
    <w:p w:rsidR="00877C02" w:rsidRDefault="00877C02" w:rsidP="00721004">
      <w:pPr>
        <w:jc w:val="both"/>
        <w:rPr>
          <w:rFonts w:ascii="Arial" w:hAnsi="Arial"/>
          <w:smallCaps/>
          <w:sz w:val="18"/>
        </w:rPr>
      </w:pPr>
    </w:p>
    <w:p w:rsidR="00877C02" w:rsidRDefault="00877C02" w:rsidP="00721004">
      <w:pPr>
        <w:jc w:val="both"/>
        <w:rPr>
          <w:rFonts w:ascii="Arial" w:hAnsi="Arial"/>
          <w:smallCaps/>
          <w:sz w:val="18"/>
        </w:rPr>
      </w:pPr>
    </w:p>
    <w:p w:rsidR="00877C02" w:rsidRDefault="00877C02" w:rsidP="00721004">
      <w:pPr>
        <w:jc w:val="both"/>
        <w:rPr>
          <w:rFonts w:ascii="Arial" w:hAnsi="Arial"/>
          <w:smallCaps/>
          <w:sz w:val="18"/>
        </w:rPr>
      </w:pPr>
    </w:p>
    <w:p w:rsidR="00877C02" w:rsidRDefault="00877C02" w:rsidP="00721004">
      <w:pPr>
        <w:jc w:val="both"/>
        <w:rPr>
          <w:rFonts w:ascii="Arial" w:hAnsi="Arial"/>
          <w:smallCaps/>
          <w:sz w:val="18"/>
        </w:rPr>
      </w:pPr>
    </w:p>
    <w:p w:rsidR="00721004" w:rsidRPr="000A7393" w:rsidRDefault="00721004" w:rsidP="00721004">
      <w:pPr>
        <w:jc w:val="both"/>
        <w:rPr>
          <w:rFonts w:ascii="Arial" w:hAnsi="Arial"/>
          <w:smallCaps/>
          <w:sz w:val="18"/>
        </w:rPr>
      </w:pPr>
    </w:p>
    <w:tbl>
      <w:tblPr>
        <w:tblStyle w:val="Tablaconcuadrcula"/>
        <w:tblW w:w="10180"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7"/>
        <w:gridCol w:w="567"/>
        <w:gridCol w:w="5496"/>
      </w:tblGrid>
      <w:tr w:rsidR="00721004" w:rsidRPr="00210EE6" w:rsidTr="007334E9">
        <w:trPr>
          <w:tblCellSpacing w:w="20" w:type="dxa"/>
        </w:trPr>
        <w:tc>
          <w:tcPr>
            <w:tcW w:w="4057" w:type="dxa"/>
            <w:vAlign w:val="center"/>
          </w:tcPr>
          <w:p w:rsidR="00721004" w:rsidRPr="00210EE6" w:rsidRDefault="00721004" w:rsidP="007334E9">
            <w:pPr>
              <w:jc w:val="center"/>
              <w:rPr>
                <w:rFonts w:ascii="Century Gothic" w:hAnsi="Century Gothic"/>
                <w:b/>
                <w:smallCaps/>
                <w:sz w:val="18"/>
              </w:rPr>
            </w:pPr>
            <w:r w:rsidRPr="00210EE6">
              <w:rPr>
                <w:rFonts w:ascii="Century Gothic" w:hAnsi="Century Gothic"/>
                <w:b/>
                <w:smallCaps/>
                <w:sz w:val="18"/>
              </w:rPr>
              <w:t>POR “EL ORGANISMO”</w:t>
            </w:r>
          </w:p>
        </w:tc>
        <w:tc>
          <w:tcPr>
            <w:tcW w:w="527" w:type="dxa"/>
            <w:vAlign w:val="center"/>
          </w:tcPr>
          <w:p w:rsidR="00721004" w:rsidRPr="00210EE6" w:rsidRDefault="00721004" w:rsidP="007334E9">
            <w:pPr>
              <w:jc w:val="center"/>
              <w:rPr>
                <w:rFonts w:ascii="Century Gothic" w:hAnsi="Century Gothic"/>
                <w:b/>
                <w:smallCaps/>
                <w:sz w:val="18"/>
              </w:rPr>
            </w:pPr>
          </w:p>
        </w:tc>
        <w:tc>
          <w:tcPr>
            <w:tcW w:w="5436" w:type="dxa"/>
            <w:vAlign w:val="center"/>
          </w:tcPr>
          <w:p w:rsidR="00721004" w:rsidRPr="00210EE6" w:rsidRDefault="00721004" w:rsidP="007334E9">
            <w:pPr>
              <w:jc w:val="center"/>
              <w:rPr>
                <w:rFonts w:ascii="Century Gothic" w:hAnsi="Century Gothic"/>
                <w:b/>
                <w:smallCaps/>
                <w:sz w:val="18"/>
              </w:rPr>
            </w:pPr>
            <w:r w:rsidRPr="00210EE6">
              <w:rPr>
                <w:rFonts w:ascii="Century Gothic" w:hAnsi="Century Gothic"/>
                <w:b/>
                <w:smallCaps/>
                <w:sz w:val="18"/>
                <w:lang w:val="es-ES"/>
              </w:rPr>
              <w:t>POR “EL CONTRATISTA”</w:t>
            </w:r>
          </w:p>
        </w:tc>
      </w:tr>
      <w:tr w:rsidR="00721004" w:rsidRPr="00210EE6" w:rsidTr="007334E9">
        <w:trPr>
          <w:trHeight w:val="646"/>
          <w:tblCellSpacing w:w="20" w:type="dxa"/>
        </w:trPr>
        <w:tc>
          <w:tcPr>
            <w:tcW w:w="4057" w:type="dxa"/>
          </w:tcPr>
          <w:p w:rsidR="00721004" w:rsidRDefault="00721004" w:rsidP="007334E9">
            <w:pPr>
              <w:rPr>
                <w:rFonts w:ascii="Century Gothic" w:hAnsi="Century Gothic"/>
                <w:b/>
                <w:smallCaps/>
                <w:sz w:val="18"/>
              </w:rPr>
            </w:pPr>
          </w:p>
          <w:p w:rsidR="00721004" w:rsidRPr="00210EE6" w:rsidRDefault="00721004" w:rsidP="007334E9">
            <w:pPr>
              <w:rPr>
                <w:rFonts w:ascii="Century Gothic" w:hAnsi="Century Gothic"/>
                <w:b/>
                <w:smallCaps/>
                <w:sz w:val="18"/>
              </w:rPr>
            </w:pPr>
          </w:p>
        </w:tc>
        <w:tc>
          <w:tcPr>
            <w:tcW w:w="527" w:type="dxa"/>
          </w:tcPr>
          <w:p w:rsidR="00721004" w:rsidRPr="00210EE6" w:rsidRDefault="00721004" w:rsidP="007334E9">
            <w:pPr>
              <w:jc w:val="both"/>
              <w:rPr>
                <w:rFonts w:ascii="Century Gothic" w:hAnsi="Century Gothic"/>
                <w:b/>
                <w:smallCaps/>
                <w:sz w:val="18"/>
              </w:rPr>
            </w:pPr>
          </w:p>
        </w:tc>
        <w:tc>
          <w:tcPr>
            <w:tcW w:w="5436" w:type="dxa"/>
          </w:tcPr>
          <w:p w:rsidR="00721004" w:rsidRPr="00210EE6" w:rsidRDefault="00721004" w:rsidP="007334E9">
            <w:pPr>
              <w:jc w:val="center"/>
              <w:rPr>
                <w:rFonts w:ascii="Century Gothic" w:hAnsi="Century Gothic"/>
                <w:b/>
                <w:smallCaps/>
                <w:sz w:val="18"/>
              </w:rPr>
            </w:pPr>
          </w:p>
          <w:p w:rsidR="00721004" w:rsidRDefault="00721004" w:rsidP="007334E9">
            <w:pPr>
              <w:tabs>
                <w:tab w:val="left" w:pos="4440"/>
              </w:tabs>
              <w:rPr>
                <w:rFonts w:ascii="Century Gothic" w:hAnsi="Century Gothic"/>
                <w:b/>
                <w:smallCaps/>
                <w:sz w:val="18"/>
              </w:rPr>
            </w:pPr>
          </w:p>
          <w:p w:rsidR="00721004" w:rsidRPr="00210EE6" w:rsidRDefault="00721004" w:rsidP="007334E9">
            <w:pPr>
              <w:tabs>
                <w:tab w:val="left" w:pos="4440"/>
              </w:tabs>
              <w:rPr>
                <w:rFonts w:ascii="Century Gothic" w:hAnsi="Century Gothic"/>
                <w:b/>
                <w:smallCaps/>
                <w:sz w:val="18"/>
              </w:rPr>
            </w:pPr>
          </w:p>
        </w:tc>
      </w:tr>
      <w:tr w:rsidR="00721004" w:rsidRPr="00210EE6" w:rsidTr="007334E9">
        <w:trPr>
          <w:trHeight w:val="681"/>
          <w:tblCellSpacing w:w="20" w:type="dxa"/>
        </w:trPr>
        <w:tc>
          <w:tcPr>
            <w:tcW w:w="4057" w:type="dxa"/>
          </w:tcPr>
          <w:p w:rsidR="00721004" w:rsidRPr="00210EE6" w:rsidRDefault="007141CB" w:rsidP="007334E9">
            <w:pPr>
              <w:jc w:val="center"/>
              <w:rPr>
                <w:rFonts w:ascii="Century Gothic" w:hAnsi="Century Gothic"/>
                <w:b/>
                <w:smallCaps/>
                <w:sz w:val="18"/>
              </w:rPr>
            </w:pPr>
            <w:r w:rsidRPr="007141CB">
              <w:rPr>
                <w:rFonts w:ascii="Century Gothic" w:eastAsiaTheme="majorEastAsia" w:hAnsi="Century Gothic" w:cstheme="majorBidi"/>
                <w:b/>
                <w:bCs/>
                <w:iCs/>
                <w:smallCaps/>
                <w:sz w:val="18"/>
                <w:szCs w:val="28"/>
                <w:lang w:val="es-ES"/>
              </w:rPr>
              <w:t xml:space="preserve">ING. JOSÉ GERARDO CÁRDENAS GUZMÁN </w:t>
            </w:r>
            <w:r w:rsidR="00721004" w:rsidRPr="00210EE6">
              <w:rPr>
                <w:rFonts w:ascii="Century Gothic" w:hAnsi="Century Gothic"/>
                <w:b/>
                <w:smallCaps/>
                <w:sz w:val="18"/>
                <w:lang w:val="es-ES"/>
              </w:rPr>
              <w:t>DIRECTOR GENERAL</w:t>
            </w:r>
          </w:p>
        </w:tc>
        <w:tc>
          <w:tcPr>
            <w:tcW w:w="527" w:type="dxa"/>
          </w:tcPr>
          <w:p w:rsidR="00721004" w:rsidRPr="00210EE6" w:rsidRDefault="00721004" w:rsidP="007334E9">
            <w:pPr>
              <w:jc w:val="both"/>
              <w:rPr>
                <w:rFonts w:ascii="Century Gothic" w:hAnsi="Century Gothic"/>
                <w:b/>
                <w:smallCaps/>
                <w:sz w:val="18"/>
              </w:rPr>
            </w:pPr>
          </w:p>
        </w:tc>
        <w:tc>
          <w:tcPr>
            <w:tcW w:w="5436" w:type="dxa"/>
          </w:tcPr>
          <w:p w:rsidR="00721004" w:rsidRPr="00210EE6" w:rsidRDefault="00721004" w:rsidP="007334E9">
            <w:pPr>
              <w:pStyle w:val="Ttulo2"/>
              <w:spacing w:before="0" w:after="0"/>
              <w:jc w:val="center"/>
              <w:rPr>
                <w:rFonts w:ascii="Century Gothic" w:hAnsi="Century Gothic"/>
                <w:i w:val="0"/>
                <w:smallCaps/>
                <w:sz w:val="18"/>
                <w:lang w:val="es-ES"/>
              </w:rPr>
            </w:pPr>
            <w:r w:rsidRPr="00210EE6">
              <w:rPr>
                <w:rFonts w:ascii="Century Gothic" w:hAnsi="Century Gothic"/>
                <w:i w:val="0"/>
                <w:smallCaps/>
                <w:sz w:val="18"/>
                <w:lang w:val="es-ES"/>
              </w:rPr>
              <w:t xml:space="preserve">C. </w:t>
            </w:r>
            <w:proofErr w:type="spellStart"/>
            <w:r w:rsidR="00B41C81">
              <w:rPr>
                <w:rFonts w:ascii="Century Gothic" w:hAnsi="Century Gothic"/>
                <w:i w:val="0"/>
                <w:smallCaps/>
                <w:sz w:val="18"/>
                <w:lang w:val="es-ES"/>
              </w:rPr>
              <w:t>xxxxxxxxxxxxxxxxxxxx</w:t>
            </w:r>
            <w:proofErr w:type="spellEnd"/>
          </w:p>
          <w:p w:rsidR="00721004" w:rsidRPr="00210EE6" w:rsidRDefault="00721004" w:rsidP="007334E9">
            <w:pPr>
              <w:pStyle w:val="Ttulo2"/>
              <w:spacing w:before="0" w:after="0"/>
              <w:jc w:val="center"/>
              <w:rPr>
                <w:rFonts w:ascii="Century Gothic" w:hAnsi="Century Gothic"/>
                <w:i w:val="0"/>
                <w:smallCaps/>
                <w:sz w:val="18"/>
                <w:lang w:val="es-ES"/>
              </w:rPr>
            </w:pPr>
            <w:r w:rsidRPr="00210EE6">
              <w:rPr>
                <w:rFonts w:ascii="Century Gothic" w:hAnsi="Century Gothic"/>
                <w:i w:val="0"/>
                <w:smallCaps/>
                <w:sz w:val="18"/>
                <w:lang w:val="es-ES"/>
              </w:rPr>
              <w:t>APODERADO LEGAL DE</w:t>
            </w:r>
          </w:p>
          <w:p w:rsidR="00721004" w:rsidRPr="00210EE6" w:rsidRDefault="00721004" w:rsidP="00B41C81">
            <w:pPr>
              <w:pStyle w:val="Ttulo2"/>
              <w:spacing w:before="0" w:after="0"/>
              <w:jc w:val="center"/>
              <w:rPr>
                <w:rFonts w:ascii="Century Gothic" w:eastAsiaTheme="minorHAnsi" w:hAnsi="Century Gothic" w:cstheme="minorBidi"/>
                <w:smallCaps/>
                <w:color w:val="FF0000"/>
                <w:sz w:val="18"/>
                <w:szCs w:val="18"/>
              </w:rPr>
            </w:pPr>
            <w:r w:rsidRPr="00210EE6">
              <w:rPr>
                <w:rFonts w:ascii="Century Gothic" w:hAnsi="Century Gothic"/>
                <w:i w:val="0"/>
                <w:smallCaps/>
                <w:sz w:val="18"/>
                <w:lang w:val="es-ES"/>
              </w:rPr>
              <w:t xml:space="preserve">CONSTRUCTORA </w:t>
            </w:r>
            <w:proofErr w:type="spellStart"/>
            <w:r w:rsidR="00B41C81">
              <w:rPr>
                <w:rFonts w:ascii="Century Gothic" w:hAnsi="Century Gothic"/>
                <w:i w:val="0"/>
                <w:smallCaps/>
                <w:sz w:val="18"/>
                <w:lang w:val="es-ES"/>
              </w:rPr>
              <w:t>xxxxxxxxxxxxxxxx</w:t>
            </w:r>
            <w:proofErr w:type="spellEnd"/>
          </w:p>
        </w:tc>
      </w:tr>
    </w:tbl>
    <w:p w:rsidR="00721004" w:rsidRDefault="00721004" w:rsidP="00721004">
      <w:pPr>
        <w:widowControl w:val="0"/>
        <w:spacing w:after="200"/>
        <w:jc w:val="center"/>
        <w:rPr>
          <w:rFonts w:ascii="Arial" w:hAnsi="Arial"/>
          <w:smallCaps/>
          <w:sz w:val="18"/>
        </w:rPr>
      </w:pPr>
    </w:p>
    <w:p w:rsidR="00721004" w:rsidRDefault="00721004" w:rsidP="00721004">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21004" w:rsidRDefault="00721004" w:rsidP="007037CD">
      <w:pPr>
        <w:widowControl w:val="0"/>
        <w:spacing w:after="200"/>
        <w:jc w:val="center"/>
        <w:rPr>
          <w:rFonts w:ascii="Arial" w:hAnsi="Arial" w:cs="Arial"/>
          <w:b/>
          <w:sz w:val="24"/>
          <w:szCs w:val="24"/>
        </w:rPr>
      </w:pPr>
    </w:p>
    <w:p w:rsidR="007037CD" w:rsidRDefault="007037CD" w:rsidP="007037CD">
      <w:pPr>
        <w:widowControl w:val="0"/>
        <w:spacing w:after="200"/>
        <w:jc w:val="center"/>
        <w:rPr>
          <w:rFonts w:ascii="Arial" w:hAnsi="Arial" w:cs="Arial"/>
          <w:b/>
          <w:sz w:val="24"/>
          <w:szCs w:val="24"/>
        </w:rPr>
      </w:pPr>
    </w:p>
    <w:p w:rsidR="00ED2F70" w:rsidRPr="00ED2F70" w:rsidRDefault="00ED2F70" w:rsidP="00ED2F70">
      <w:pPr>
        <w:widowControl w:val="0"/>
        <w:jc w:val="center"/>
        <w:rPr>
          <w:rFonts w:ascii="Arial" w:hAnsi="Arial" w:cs="Arial"/>
          <w:b/>
          <w:sz w:val="18"/>
          <w:szCs w:val="18"/>
        </w:rPr>
      </w:pPr>
    </w:p>
    <w:p w:rsidR="00ED2F70" w:rsidRPr="00ED2F70" w:rsidRDefault="00ED2F70" w:rsidP="00ED2F70">
      <w:pPr>
        <w:widowControl w:val="0"/>
        <w:spacing w:line="276" w:lineRule="auto"/>
        <w:jc w:val="both"/>
        <w:rPr>
          <w:rFonts w:ascii="Arial" w:hAnsi="Arial" w:cs="Arial"/>
          <w:sz w:val="18"/>
          <w:szCs w:val="18"/>
        </w:rPr>
      </w:pPr>
    </w:p>
    <w:sectPr w:rsidR="00ED2F70" w:rsidRPr="00ED2F70" w:rsidSect="00154C61">
      <w:headerReference w:type="default" r:id="rId8"/>
      <w:footerReference w:type="default" r:id="rId9"/>
      <w:pgSz w:w="12240" w:h="15840"/>
      <w:pgMar w:top="1259" w:right="1325" w:bottom="278" w:left="1418" w:header="79" w:footer="2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54" w:rsidRDefault="00B41D54">
      <w:r>
        <w:separator/>
      </w:r>
    </w:p>
  </w:endnote>
  <w:endnote w:type="continuationSeparator" w:id="0">
    <w:p w:rsidR="00B41D54" w:rsidRDefault="00B4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E9" w:rsidRDefault="007334E9" w:rsidP="00C62AA9">
    <w:pPr>
      <w:pStyle w:val="Piedepgina"/>
      <w:ind w:left="567" w:right="49"/>
      <w:rPr>
        <w:rFonts w:cs="Helvetica"/>
        <w:sz w:val="20"/>
        <w:szCs w:val="20"/>
        <w:lang w:val="es-ES_tradnl"/>
      </w:rPr>
    </w:pPr>
  </w:p>
  <w:p w:rsidR="007334E9" w:rsidRPr="00C73089" w:rsidRDefault="007334E9" w:rsidP="00C62AA9">
    <w:pPr>
      <w:pStyle w:val="Piedepgina"/>
      <w:ind w:left="567" w:right="49"/>
    </w:pPr>
    <w:r>
      <w:rPr>
        <w:noProof/>
        <w:lang w:eastAsia="es-MX"/>
      </w:rPr>
      <w:drawing>
        <wp:anchor distT="0" distB="0" distL="114300" distR="114300" simplePos="0" relativeHeight="251685888" behindDoc="1" locked="0" layoutInCell="1" allowOverlap="1" wp14:anchorId="653ABE12" wp14:editId="199AA291">
          <wp:simplePos x="0" y="0"/>
          <wp:positionH relativeFrom="margin">
            <wp:align>right</wp:align>
          </wp:positionH>
          <wp:positionV relativeFrom="paragraph">
            <wp:posOffset>12065</wp:posOffset>
          </wp:positionV>
          <wp:extent cx="6038850" cy="504825"/>
          <wp:effectExtent l="0" t="0" r="0"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nez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0" cy="504825"/>
                  </a:xfrm>
                  <a:prstGeom prst="rect">
                    <a:avLst/>
                  </a:prstGeom>
                </pic:spPr>
              </pic:pic>
            </a:graphicData>
          </a:graphic>
          <wp14:sizeRelH relativeFrom="margin">
            <wp14:pctWidth>0</wp14:pctWidth>
          </wp14:sizeRelH>
          <wp14:sizeRelV relativeFrom="margin">
            <wp14:pctHeight>0</wp14:pctHeight>
          </wp14:sizeRelV>
        </wp:anchor>
      </w:drawing>
    </w:r>
    <w:r w:rsidRPr="004D0350">
      <w:rPr>
        <w:rFonts w:cs="Helvetica"/>
        <w:sz w:val="20"/>
        <w:szCs w:val="20"/>
        <w:lang w:val="es-ES_tradnl"/>
      </w:rPr>
      <w:t xml:space="preserve">Av. Bordo de </w:t>
    </w:r>
    <w:proofErr w:type="spellStart"/>
    <w:r w:rsidRPr="004D0350">
      <w:rPr>
        <w:rFonts w:cs="Helvetica"/>
        <w:sz w:val="20"/>
        <w:szCs w:val="20"/>
        <w:lang w:val="es-ES_tradnl"/>
      </w:rPr>
      <w:t>Xochiaca</w:t>
    </w:r>
    <w:proofErr w:type="spellEnd"/>
    <w:r w:rsidRPr="004D0350">
      <w:rPr>
        <w:rFonts w:cs="Helvetica"/>
        <w:sz w:val="20"/>
        <w:szCs w:val="20"/>
        <w:lang w:val="es-ES_tradnl"/>
      </w:rPr>
      <w:t xml:space="preserve"> s/n Esq. Av. Calle 7, Estado de México, C.P. 57210 Nezahualcóyotl, Estado de México</w:t>
    </w:r>
  </w:p>
  <w:p w:rsidR="007334E9" w:rsidRDefault="007334E9" w:rsidP="00C62AA9">
    <w:pPr>
      <w:pStyle w:val="Piedepgina"/>
      <w:jc w:val="center"/>
      <w:rPr>
        <w:caps/>
        <w:color w:val="5B9BD5" w:themeColor="accent1"/>
      </w:rPr>
    </w:pPr>
    <w:r w:rsidRPr="000000F9">
      <w:rPr>
        <w:sz w:val="20"/>
        <w:szCs w:val="20"/>
        <w:lang w:val="es-ES"/>
      </w:rPr>
      <w:t xml:space="preserve">CONMUTADOR • </w:t>
    </w:r>
    <w:r>
      <w:rPr>
        <w:b/>
        <w:sz w:val="20"/>
        <w:szCs w:val="20"/>
        <w:lang w:val="es-ES"/>
      </w:rPr>
      <w:t>2000 6600</w:t>
    </w:r>
  </w:p>
  <w:p w:rsidR="007334E9" w:rsidRDefault="007334E9" w:rsidP="00C62AA9">
    <w:pPr>
      <w:pStyle w:val="Piedepgina"/>
      <w:rPr>
        <w:caps/>
        <w:color w:val="5B9BD5" w:themeColor="accent1"/>
      </w:rPr>
    </w:pPr>
  </w:p>
  <w:p w:rsidR="007334E9" w:rsidRDefault="007334E9" w:rsidP="00C62AA9">
    <w:pPr>
      <w:pStyle w:val="Piedepgina"/>
      <w:rPr>
        <w:rFonts w:ascii="Arial" w:hAnsi="Arial"/>
        <w:b/>
        <w:sz w:val="12"/>
        <w:szCs w:val="12"/>
      </w:rPr>
    </w:pPr>
  </w:p>
  <w:p w:rsidR="007334E9" w:rsidRDefault="007334E9" w:rsidP="00C03583">
    <w:pPr>
      <w:pStyle w:val="Piedepgina"/>
      <w:rPr>
        <w:caps/>
        <w:color w:val="5B9BD5" w:themeColor="accent1"/>
      </w:rPr>
    </w:pPr>
    <w:r>
      <w:rPr>
        <w:rFonts w:ascii="Arial" w:hAnsi="Arial"/>
        <w:b/>
        <w:sz w:val="12"/>
        <w:szCs w:val="12"/>
      </w:rPr>
      <w:t>CONTRATO</w:t>
    </w:r>
    <w:r w:rsidRPr="00822019">
      <w:rPr>
        <w:rFonts w:ascii="Arial" w:hAnsi="Arial"/>
        <w:b/>
        <w:sz w:val="12"/>
        <w:szCs w:val="12"/>
      </w:rPr>
      <w:t xml:space="preserve"> No. </w:t>
    </w:r>
    <w:r w:rsidRPr="00EB20B5">
      <w:rPr>
        <w:rFonts w:ascii="Arial" w:hAnsi="Arial"/>
        <w:b/>
        <w:smallCaps/>
        <w:color w:val="FF0000"/>
        <w:sz w:val="12"/>
        <w:szCs w:val="17"/>
        <w:highlight w:val="yellow"/>
      </w:rPr>
      <w:t>(LO-</w:t>
    </w:r>
    <w:r>
      <w:rPr>
        <w:rFonts w:ascii="Arial" w:hAnsi="Arial"/>
        <w:b/>
        <w:smallCaps/>
        <w:color w:val="FF0000"/>
        <w:sz w:val="12"/>
        <w:szCs w:val="17"/>
        <w:highlight w:val="yellow"/>
      </w:rPr>
      <w:t>XXXXXX</w:t>
    </w:r>
    <w:r w:rsidRPr="00EB20B5">
      <w:rPr>
        <w:rFonts w:ascii="Arial" w:hAnsi="Arial"/>
        <w:b/>
        <w:smallCaps/>
        <w:color w:val="FF0000"/>
        <w:sz w:val="12"/>
        <w:szCs w:val="17"/>
        <w:highlight w:val="yellow"/>
      </w:rPr>
      <w:t>-E</w:t>
    </w:r>
    <w:r>
      <w:rPr>
        <w:rFonts w:ascii="Arial" w:hAnsi="Arial"/>
        <w:b/>
        <w:smallCaps/>
        <w:color w:val="FF0000"/>
        <w:sz w:val="12"/>
        <w:szCs w:val="17"/>
        <w:highlight w:val="yellow"/>
      </w:rPr>
      <w:t>2</w:t>
    </w:r>
    <w:r w:rsidRPr="00EB20B5">
      <w:rPr>
        <w:rFonts w:ascii="Arial" w:hAnsi="Arial"/>
        <w:b/>
        <w:smallCaps/>
        <w:color w:val="FF0000"/>
        <w:sz w:val="12"/>
        <w:szCs w:val="17"/>
        <w:highlight w:val="yellow"/>
      </w:rPr>
      <w:t>-20</w:t>
    </w:r>
    <w:r>
      <w:rPr>
        <w:rFonts w:ascii="Arial" w:hAnsi="Arial"/>
        <w:b/>
        <w:smallCaps/>
        <w:color w:val="FF0000"/>
        <w:sz w:val="12"/>
        <w:szCs w:val="17"/>
        <w:highlight w:val="yellow"/>
      </w:rPr>
      <w:t>21</w:t>
    </w:r>
    <w:r w:rsidRPr="00EB20B5">
      <w:rPr>
        <w:rFonts w:ascii="Arial" w:hAnsi="Arial"/>
        <w:b/>
        <w:smallCaps/>
        <w:color w:val="FF0000"/>
        <w:sz w:val="12"/>
        <w:szCs w:val="17"/>
        <w:highlight w:val="yellow"/>
      </w:rPr>
      <w:t>)</w:t>
    </w:r>
    <w:r>
      <w:rPr>
        <w:caps/>
        <w:color w:val="5B9BD5" w:themeColor="accent1"/>
      </w:rPr>
      <w:tab/>
      <w:t xml:space="preserve"> </w:t>
    </w:r>
    <w:r>
      <w:rPr>
        <w:caps/>
        <w:color w:val="5B9BD5" w:themeColor="accent1"/>
      </w:rPr>
      <w:tab/>
      <w:t xml:space="preserve">  </w:t>
    </w:r>
    <w:r w:rsidRPr="00C03583">
      <w:rPr>
        <w:caps/>
        <w:color w:val="5B9BD5" w:themeColor="accent1"/>
        <w:sz w:val="16"/>
      </w:rPr>
      <w:fldChar w:fldCharType="begin"/>
    </w:r>
    <w:r w:rsidRPr="00C03583">
      <w:rPr>
        <w:caps/>
        <w:color w:val="5B9BD5" w:themeColor="accent1"/>
        <w:sz w:val="16"/>
      </w:rPr>
      <w:instrText>PAGE   \* MERGEFORMAT</w:instrText>
    </w:r>
    <w:r w:rsidRPr="00C03583">
      <w:rPr>
        <w:caps/>
        <w:color w:val="5B9BD5" w:themeColor="accent1"/>
        <w:sz w:val="16"/>
      </w:rPr>
      <w:fldChar w:fldCharType="separate"/>
    </w:r>
    <w:r w:rsidR="00370552" w:rsidRPr="00370552">
      <w:rPr>
        <w:caps/>
        <w:noProof/>
        <w:color w:val="5B9BD5" w:themeColor="accent1"/>
        <w:sz w:val="16"/>
        <w:lang w:val="es-ES"/>
      </w:rPr>
      <w:t>15</w:t>
    </w:r>
    <w:r w:rsidRPr="00C03583">
      <w:rPr>
        <w:caps/>
        <w:color w:val="5B9BD5" w:themeColor="accent1"/>
        <w:sz w:val="16"/>
      </w:rPr>
      <w:fldChar w:fldCharType="end"/>
    </w:r>
  </w:p>
  <w:p w:rsidR="007334E9" w:rsidRDefault="007334E9" w:rsidP="00C73089">
    <w:pPr>
      <w:pStyle w:val="Piedepgina"/>
      <w:tabs>
        <w:tab w:val="clear" w:pos="4320"/>
        <w:tab w:val="clear" w:pos="8640"/>
        <w:tab w:val="left" w:pos="65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54" w:rsidRDefault="00B41D54">
      <w:r>
        <w:separator/>
      </w:r>
    </w:p>
  </w:footnote>
  <w:footnote w:type="continuationSeparator" w:id="0">
    <w:p w:rsidR="00B41D54" w:rsidRDefault="00B4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E9" w:rsidRPr="006921F0" w:rsidRDefault="007334E9" w:rsidP="00BB6147">
    <w:pPr>
      <w:rPr>
        <w:b/>
        <w:i/>
        <w:sz w:val="20"/>
      </w:rPr>
    </w:pPr>
    <w:r w:rsidRPr="006921F0">
      <w:rPr>
        <w:i/>
        <w:noProof/>
        <w:sz w:val="20"/>
        <w:lang w:eastAsia="es-MX"/>
      </w:rPr>
      <w:drawing>
        <wp:anchor distT="0" distB="0" distL="114300" distR="114300" simplePos="0" relativeHeight="251673600" behindDoc="1" locked="0" layoutInCell="1" allowOverlap="1" wp14:anchorId="18A96C5A" wp14:editId="36AE7FE1">
          <wp:simplePos x="0" y="0"/>
          <wp:positionH relativeFrom="margin">
            <wp:align>center</wp:align>
          </wp:positionH>
          <wp:positionV relativeFrom="paragraph">
            <wp:posOffset>130810</wp:posOffset>
          </wp:positionV>
          <wp:extent cx="6057900" cy="760730"/>
          <wp:effectExtent l="0" t="0" r="0" b="127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 Contraloría Nez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900" cy="760730"/>
                  </a:xfrm>
                  <a:prstGeom prst="rect">
                    <a:avLst/>
                  </a:prstGeom>
                </pic:spPr>
              </pic:pic>
            </a:graphicData>
          </a:graphic>
          <wp14:sizeRelH relativeFrom="margin">
            <wp14:pctWidth>0</wp14:pctWidth>
          </wp14:sizeRelH>
        </wp:anchor>
      </w:drawing>
    </w:r>
    <w:r w:rsidRPr="006921F0">
      <w:rPr>
        <w:i/>
        <w:noProof/>
        <w:sz w:val="20"/>
        <w:lang w:eastAsia="es-MX"/>
      </w:rPr>
      <mc:AlternateContent>
        <mc:Choice Requires="wps">
          <w:drawing>
            <wp:anchor distT="0" distB="0" distL="114300" distR="114300" simplePos="0" relativeHeight="251672576" behindDoc="1" locked="0" layoutInCell="1" allowOverlap="1" wp14:anchorId="5F6CA3A4" wp14:editId="65CEC0AA">
              <wp:simplePos x="0" y="0"/>
              <wp:positionH relativeFrom="column">
                <wp:posOffset>1399540</wp:posOffset>
              </wp:positionH>
              <wp:positionV relativeFrom="paragraph">
                <wp:posOffset>224155</wp:posOffset>
              </wp:positionV>
              <wp:extent cx="3514725" cy="836930"/>
              <wp:effectExtent l="0" t="0" r="0" b="127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4E9" w:rsidRPr="006921F0" w:rsidRDefault="007334E9" w:rsidP="00056472">
                          <w:pPr>
                            <w:rPr>
                              <w:rFonts w:ascii="Arial" w:hAnsi="Arial" w:cs="Arial"/>
                              <w:b/>
                              <w:sz w:val="18"/>
                              <w:szCs w:val="20"/>
                            </w:rPr>
                          </w:pPr>
                          <w:r w:rsidRPr="006921F0">
                            <w:rPr>
                              <w:rFonts w:ascii="Arial" w:hAnsi="Arial" w:cs="Arial"/>
                              <w:b/>
                              <w:sz w:val="18"/>
                              <w:szCs w:val="20"/>
                            </w:rPr>
                            <w:t xml:space="preserve">Organismo Descentralizado de Agua Potable, </w:t>
                          </w:r>
                          <w:r w:rsidRPr="006921F0">
                            <w:rPr>
                              <w:rFonts w:ascii="Arial" w:hAnsi="Arial" w:cs="Arial"/>
                              <w:b/>
                              <w:sz w:val="18"/>
                              <w:szCs w:val="20"/>
                            </w:rPr>
                            <w:br/>
                            <w:t xml:space="preserve">Alcantarillado y Saneamiento de Nezahualcóyotl, </w:t>
                          </w:r>
                          <w:r w:rsidRPr="006921F0">
                            <w:rPr>
                              <w:rFonts w:ascii="Arial" w:hAnsi="Arial" w:cs="Arial"/>
                              <w:b/>
                              <w:sz w:val="18"/>
                              <w:szCs w:val="20"/>
                            </w:rPr>
                            <w:br/>
                            <w:t>México. 2019-2021</w:t>
                          </w:r>
                        </w:p>
                        <w:p w:rsidR="007334E9" w:rsidRPr="006921F0" w:rsidRDefault="007334E9" w:rsidP="00056472">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CA3A4" id="_x0000_t202" coordsize="21600,21600" o:spt="202" path="m,l,21600r21600,l21600,xe">
              <v:stroke joinstyle="miter"/>
              <v:path gradientshapeok="t" o:connecttype="rect"/>
            </v:shapetype>
            <v:shape id="Cuadro de texto 2" o:spid="_x0000_s1026" type="#_x0000_t202" style="position:absolute;margin-left:110.2pt;margin-top:17.65pt;width:276.75pt;height:65.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" filled="f" stroked="f">
              <v:textbox>
                <w:txbxContent>
                  <w:p w:rsidR="007334E9" w:rsidRPr="006921F0" w:rsidRDefault="007334E9" w:rsidP="00056472">
                    <w:pPr>
                      <w:rPr>
                        <w:rFonts w:ascii="Arial" w:hAnsi="Arial" w:cs="Arial"/>
                        <w:b/>
                        <w:sz w:val="18"/>
                        <w:szCs w:val="20"/>
                      </w:rPr>
                    </w:pPr>
                    <w:r w:rsidRPr="006921F0">
                      <w:rPr>
                        <w:rFonts w:ascii="Arial" w:hAnsi="Arial" w:cs="Arial"/>
                        <w:b/>
                        <w:sz w:val="18"/>
                        <w:szCs w:val="20"/>
                      </w:rPr>
                      <w:t xml:space="preserve">Organismo Descentralizado de Agua Potable, </w:t>
                    </w:r>
                    <w:r w:rsidRPr="006921F0">
                      <w:rPr>
                        <w:rFonts w:ascii="Arial" w:hAnsi="Arial" w:cs="Arial"/>
                        <w:b/>
                        <w:sz w:val="18"/>
                        <w:szCs w:val="20"/>
                      </w:rPr>
                      <w:br/>
                      <w:t xml:space="preserve">Alcantarillado y Saneamiento de Nezahualcóyotl, </w:t>
                    </w:r>
                    <w:r w:rsidRPr="006921F0">
                      <w:rPr>
                        <w:rFonts w:ascii="Arial" w:hAnsi="Arial" w:cs="Arial"/>
                        <w:b/>
                        <w:sz w:val="18"/>
                        <w:szCs w:val="20"/>
                      </w:rPr>
                      <w:br/>
                      <w:t>México. 2019-2021</w:t>
                    </w:r>
                  </w:p>
                  <w:p w:rsidR="007334E9" w:rsidRPr="006921F0" w:rsidRDefault="007334E9" w:rsidP="00056472">
                    <w:pPr>
                      <w:rPr>
                        <w:rFonts w:ascii="Arial" w:hAnsi="Arial" w:cs="Arial"/>
                        <w:sz w:val="20"/>
                      </w:rPr>
                    </w:pPr>
                  </w:p>
                </w:txbxContent>
              </v:textbox>
            </v:shape>
          </w:pict>
        </mc:Fallback>
      </mc:AlternateContent>
    </w:r>
  </w:p>
  <w:p w:rsidR="007334E9" w:rsidRDefault="007334E9" w:rsidP="00C62AA9">
    <w:pPr>
      <w:jc w:val="center"/>
      <w:rPr>
        <w:sz w:val="20"/>
        <w:szCs w:val="20"/>
        <w:lang w:val="es-ES"/>
      </w:rPr>
    </w:pPr>
    <w:r w:rsidRPr="005C5247">
      <w:rPr>
        <w:sz w:val="20"/>
        <w:szCs w:val="20"/>
        <w:lang w:val="es-ES"/>
      </w:rPr>
      <w:t>“</w:t>
    </w:r>
    <w:r>
      <w:rPr>
        <w:sz w:val="20"/>
        <w:szCs w:val="20"/>
        <w:lang w:val="es-ES"/>
      </w:rPr>
      <w:t xml:space="preserve">2021. </w:t>
    </w:r>
    <w:r w:rsidRPr="005C5247">
      <w:rPr>
        <w:sz w:val="20"/>
        <w:szCs w:val="20"/>
        <w:lang w:val="es-ES"/>
      </w:rPr>
      <w:t>Año de la Consumación de la Independencia y la Grandeza de México</w:t>
    </w:r>
    <w:r>
      <w:rPr>
        <w:sz w:val="20"/>
        <w:szCs w:val="20"/>
        <w:lang w:val="es-ES"/>
      </w:rPr>
      <w:t>”</w:t>
    </w:r>
  </w:p>
  <w:p w:rsidR="007334E9" w:rsidRPr="00C62AA9" w:rsidRDefault="007334E9" w:rsidP="00C62AA9">
    <w:pPr>
      <w:jc w:val="center"/>
      <w:rPr>
        <w:sz w:val="20"/>
        <w:szCs w:val="20"/>
        <w:lang w:val="es-ES"/>
      </w:rPr>
    </w:pPr>
    <w:r>
      <w:rPr>
        <w:noProof/>
        <w:lang w:eastAsia="es-MX"/>
      </w:rPr>
      <w:drawing>
        <wp:anchor distT="0" distB="0" distL="114300" distR="114300" simplePos="0" relativeHeight="251666432" behindDoc="1" locked="0" layoutInCell="1" allowOverlap="1" wp14:anchorId="68BE27A9" wp14:editId="62046AD0">
          <wp:simplePos x="0" y="0"/>
          <wp:positionH relativeFrom="column">
            <wp:posOffset>662940</wp:posOffset>
          </wp:positionH>
          <wp:positionV relativeFrom="paragraph">
            <wp:posOffset>748030</wp:posOffset>
          </wp:positionV>
          <wp:extent cx="5612130" cy="7044055"/>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DAPAS-2016-2018_GRIS.png"/>
                  <pic:cNvPicPr/>
                </pic:nvPicPr>
                <pic:blipFill>
                  <a:blip r:embed="rId2">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5612130" cy="7044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C32C486"/>
    <w:lvl w:ilvl="0">
      <w:start w:val="1"/>
      <w:numFmt w:val="bullet"/>
      <w:pStyle w:val="xl26"/>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D186656"/>
    <w:lvl w:ilvl="0">
      <w:start w:val="1"/>
      <w:numFmt w:val="bullet"/>
      <w:pStyle w:val="xl25"/>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AE0E0E4"/>
    <w:lvl w:ilvl="0">
      <w:start w:val="1"/>
      <w:numFmt w:val="bullet"/>
      <w:pStyle w:val="xl2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3E23BAC"/>
    <w:lvl w:ilvl="0">
      <w:start w:val="1"/>
      <w:numFmt w:val="bullet"/>
      <w:pStyle w:val="xl23"/>
      <w:lvlText w:val=""/>
      <w:lvlJc w:val="left"/>
      <w:pPr>
        <w:tabs>
          <w:tab w:val="num" w:pos="360"/>
        </w:tabs>
        <w:ind w:left="360" w:hanging="360"/>
      </w:pPr>
      <w:rPr>
        <w:rFonts w:ascii="Symbol" w:hAnsi="Symbol" w:hint="default"/>
      </w:rPr>
    </w:lvl>
  </w:abstractNum>
  <w:abstractNum w:abstractNumId="4" w15:restartNumberingAfterBreak="0">
    <w:nsid w:val="02F52B1B"/>
    <w:multiLevelType w:val="hybridMultilevel"/>
    <w:tmpl w:val="B7B2D71E"/>
    <w:lvl w:ilvl="0" w:tplc="D12C3FAC">
      <w:start w:val="1"/>
      <w:numFmt w:val="decimal"/>
      <w:lvlText w:val="5.%1. "/>
      <w:lvlJc w:val="left"/>
      <w:pPr>
        <w:ind w:left="1212" w:hanging="360"/>
      </w:pPr>
      <w:rPr>
        <w:rFonts w:hint="default"/>
      </w:rPr>
    </w:lvl>
    <w:lvl w:ilvl="1" w:tplc="2494B474">
      <w:start w:val="1"/>
      <w:numFmt w:val="decimal"/>
      <w:pStyle w:val="NIVEL3INDICE"/>
      <w:lvlText w:val="5.10.%2. "/>
      <w:lvlJc w:val="left"/>
      <w:pPr>
        <w:ind w:left="1932" w:hanging="360"/>
      </w:pPr>
      <w:rPr>
        <w:rFonts w:hint="default"/>
      </w:rPr>
    </w:lvl>
    <w:lvl w:ilvl="2" w:tplc="080A001B" w:tentative="1">
      <w:start w:val="1"/>
      <w:numFmt w:val="lowerRoman"/>
      <w:lvlText w:val="%3."/>
      <w:lvlJc w:val="right"/>
      <w:pPr>
        <w:ind w:left="2652" w:hanging="180"/>
      </w:pPr>
    </w:lvl>
    <w:lvl w:ilvl="3" w:tplc="080A000F">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5" w15:restartNumberingAfterBreak="0">
    <w:nsid w:val="04A72BE7"/>
    <w:multiLevelType w:val="hybridMultilevel"/>
    <w:tmpl w:val="3BCEC200"/>
    <w:lvl w:ilvl="0" w:tplc="2766E37C">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51D5418"/>
    <w:multiLevelType w:val="multilevel"/>
    <w:tmpl w:val="AD38B344"/>
    <w:lvl w:ilvl="0">
      <w:start w:val="1"/>
      <w:numFmt w:val="decimal"/>
      <w:pStyle w:val="ndice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ADB3726"/>
    <w:multiLevelType w:val="hybridMultilevel"/>
    <w:tmpl w:val="7AD48DA8"/>
    <w:lvl w:ilvl="0" w:tplc="E2BCC572">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0CE27B6D"/>
    <w:multiLevelType w:val="hybridMultilevel"/>
    <w:tmpl w:val="9F10B0C2"/>
    <w:lvl w:ilvl="0" w:tplc="8B7A5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C70FBE"/>
    <w:multiLevelType w:val="hybridMultilevel"/>
    <w:tmpl w:val="CECC101E"/>
    <w:lvl w:ilvl="0" w:tplc="F9803D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EE5D89"/>
    <w:multiLevelType w:val="hybridMultilevel"/>
    <w:tmpl w:val="7E947BBC"/>
    <w:lvl w:ilvl="0" w:tplc="3FAC1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FD2E34"/>
    <w:multiLevelType w:val="hybridMultilevel"/>
    <w:tmpl w:val="E46CC42A"/>
    <w:lvl w:ilvl="0" w:tplc="3FCE1300">
      <w:start w:val="1"/>
      <w:numFmt w:val="decimal"/>
      <w:pStyle w:val="NIVEL2INDICE"/>
      <w:lvlText w:val="3.%1."/>
      <w:lvlJc w:val="left"/>
      <w:pPr>
        <w:ind w:left="1212" w:hanging="360"/>
      </w:pPr>
      <w:rPr>
        <w:rFonts w:hint="default"/>
      </w:rPr>
    </w:lvl>
    <w:lvl w:ilvl="1" w:tplc="080A0019">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2" w15:restartNumberingAfterBreak="0">
    <w:nsid w:val="1E485A84"/>
    <w:multiLevelType w:val="hybridMultilevel"/>
    <w:tmpl w:val="186AE086"/>
    <w:lvl w:ilvl="0" w:tplc="3FAC1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D4A57"/>
    <w:multiLevelType w:val="hybridMultilevel"/>
    <w:tmpl w:val="37EE0D08"/>
    <w:lvl w:ilvl="0" w:tplc="080A0017">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20131FD5"/>
    <w:multiLevelType w:val="hybridMultilevel"/>
    <w:tmpl w:val="FA80888E"/>
    <w:lvl w:ilvl="0" w:tplc="9300064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5B72232"/>
    <w:multiLevelType w:val="hybridMultilevel"/>
    <w:tmpl w:val="F082589C"/>
    <w:lvl w:ilvl="0" w:tplc="DE4C9BF4">
      <w:start w:val="1"/>
      <w:numFmt w:val="lowerLetter"/>
      <w:lvlText w:val="%1)"/>
      <w:lvlJc w:val="left"/>
      <w:pPr>
        <w:ind w:left="1776" w:hanging="360"/>
      </w:pPr>
      <w:rPr>
        <w:rFonts w:ascii="Arial" w:eastAsiaTheme="minorHAnsi" w:hAnsi="Arial" w:cs="Arial"/>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15:restartNumberingAfterBreak="0">
    <w:nsid w:val="2799403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FC1A12"/>
    <w:multiLevelType w:val="hybridMultilevel"/>
    <w:tmpl w:val="33BE56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4A4244"/>
    <w:multiLevelType w:val="hybridMultilevel"/>
    <w:tmpl w:val="06C4D792"/>
    <w:lvl w:ilvl="0" w:tplc="8B7A5622">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8763C"/>
    <w:multiLevelType w:val="hybridMultilevel"/>
    <w:tmpl w:val="BEC89AD2"/>
    <w:lvl w:ilvl="0" w:tplc="1488E2FA">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CC34D84"/>
    <w:multiLevelType w:val="hybridMultilevel"/>
    <w:tmpl w:val="943064F6"/>
    <w:lvl w:ilvl="0" w:tplc="BDAC175C">
      <w:start w:val="1"/>
      <w:numFmt w:val="upperRoman"/>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722C6"/>
    <w:multiLevelType w:val="hybridMultilevel"/>
    <w:tmpl w:val="7DF0E73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2" w15:restartNumberingAfterBreak="0">
    <w:nsid w:val="46A56341"/>
    <w:multiLevelType w:val="hybridMultilevel"/>
    <w:tmpl w:val="DE620E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C109EF"/>
    <w:multiLevelType w:val="hybridMultilevel"/>
    <w:tmpl w:val="4630EE3A"/>
    <w:lvl w:ilvl="0" w:tplc="DC8CA176">
      <w:start w:val="1"/>
      <w:numFmt w:val="lowerLetter"/>
      <w:lvlText w:val="%1)"/>
      <w:lvlJc w:val="left"/>
      <w:pPr>
        <w:ind w:left="1776" w:hanging="360"/>
      </w:pPr>
      <w:rPr>
        <w:rFonts w:ascii="Arial" w:eastAsiaTheme="minorHAnsi" w:hAnsi="Arial" w:cs="Arial"/>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4" w15:restartNumberingAfterBreak="0">
    <w:nsid w:val="480C2FC1"/>
    <w:multiLevelType w:val="hybridMultilevel"/>
    <w:tmpl w:val="2612EE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2E167A"/>
    <w:multiLevelType w:val="hybridMultilevel"/>
    <w:tmpl w:val="4D2E696C"/>
    <w:lvl w:ilvl="0" w:tplc="C0ECA4A0">
      <w:start w:val="1"/>
      <w:numFmt w:val="upperRoman"/>
      <w:lvlText w:val="%1."/>
      <w:lvlJc w:val="righ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E0266B"/>
    <w:multiLevelType w:val="hybridMultilevel"/>
    <w:tmpl w:val="27E4BD52"/>
    <w:lvl w:ilvl="0" w:tplc="1488E2FA">
      <w:start w:val="1"/>
      <w:numFmt w:val="lowerLetter"/>
      <w:lvlText w:val="%1)"/>
      <w:lvlJc w:val="lef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60552A"/>
    <w:multiLevelType w:val="hybridMultilevel"/>
    <w:tmpl w:val="792CFB2A"/>
    <w:lvl w:ilvl="0" w:tplc="0974E9D6">
      <w:start w:val="1"/>
      <w:numFmt w:val="lowerLetter"/>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EA179F"/>
    <w:multiLevelType w:val="hybridMultilevel"/>
    <w:tmpl w:val="0AEAF7AC"/>
    <w:lvl w:ilvl="0" w:tplc="981280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BB1ACA"/>
    <w:multiLevelType w:val="hybridMultilevel"/>
    <w:tmpl w:val="5C6068A8"/>
    <w:lvl w:ilvl="0" w:tplc="863042D2">
      <w:start w:val="1"/>
      <w:numFmt w:val="lowerLetter"/>
      <w:lvlText w:val="%1)"/>
      <w:lvlJc w:val="left"/>
      <w:pPr>
        <w:ind w:left="1068" w:hanging="360"/>
      </w:pPr>
      <w:rPr>
        <w:rFonts w:ascii="Arial" w:eastAsiaTheme="minorHAnsi"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65C74452"/>
    <w:multiLevelType w:val="hybridMultilevel"/>
    <w:tmpl w:val="666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A37280"/>
    <w:multiLevelType w:val="multilevel"/>
    <w:tmpl w:val="783C2EC0"/>
    <w:lvl w:ilvl="0">
      <w:start w:val="1"/>
      <w:numFmt w:val="decimal"/>
      <w:pStyle w:val="NIVEL1INDICE"/>
      <w:lvlText w:val="%1."/>
      <w:lvlJc w:val="left"/>
      <w:pPr>
        <w:ind w:left="927" w:hanging="360"/>
      </w:pPr>
      <w:rPr>
        <w:rFonts w:hint="default"/>
      </w:rPr>
    </w:lvl>
    <w:lvl w:ilvl="1">
      <w:start w:val="2"/>
      <w:numFmt w:val="decimal"/>
      <w:isLgl/>
      <w:lvlText w:val="%1.%2."/>
      <w:lvlJc w:val="left"/>
      <w:pPr>
        <w:ind w:left="1347" w:hanging="7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32" w15:restartNumberingAfterBreak="0">
    <w:nsid w:val="7BB226C8"/>
    <w:multiLevelType w:val="hybridMultilevel"/>
    <w:tmpl w:val="04663CC2"/>
    <w:lvl w:ilvl="0" w:tplc="5F8CD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CE1214"/>
    <w:multiLevelType w:val="hybridMultilevel"/>
    <w:tmpl w:val="47BEA8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1F2E3A"/>
    <w:multiLevelType w:val="hybridMultilevel"/>
    <w:tmpl w:val="5B16D124"/>
    <w:lvl w:ilvl="0" w:tplc="ED962942">
      <w:start w:val="1"/>
      <w:numFmt w:val="lowerLetter"/>
      <w:lvlText w:val="%1)"/>
      <w:lvlJc w:val="left"/>
      <w:pPr>
        <w:ind w:left="1440" w:hanging="360"/>
      </w:pPr>
      <w:rPr>
        <w:rFonts w:ascii="Arial" w:eastAsiaTheme="minorHAnsi" w:hAnsi="Arial"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1"/>
  </w:num>
  <w:num w:numId="5">
    <w:abstractNumId w:val="0"/>
  </w:num>
  <w:num w:numId="6">
    <w:abstractNumId w:val="11"/>
  </w:num>
  <w:num w:numId="7">
    <w:abstractNumId w:val="4"/>
  </w:num>
  <w:num w:numId="8">
    <w:abstractNumId w:val="31"/>
  </w:num>
  <w:num w:numId="9">
    <w:abstractNumId w:val="21"/>
  </w:num>
  <w:num w:numId="10">
    <w:abstractNumId w:val="25"/>
  </w:num>
  <w:num w:numId="11">
    <w:abstractNumId w:val="19"/>
  </w:num>
  <w:num w:numId="12">
    <w:abstractNumId w:val="5"/>
  </w:num>
  <w:num w:numId="13">
    <w:abstractNumId w:val="34"/>
  </w:num>
  <w:num w:numId="14">
    <w:abstractNumId w:val="7"/>
  </w:num>
  <w:num w:numId="15">
    <w:abstractNumId w:val="20"/>
  </w:num>
  <w:num w:numId="16">
    <w:abstractNumId w:val="29"/>
  </w:num>
  <w:num w:numId="17">
    <w:abstractNumId w:val="27"/>
  </w:num>
  <w:num w:numId="18">
    <w:abstractNumId w:val="15"/>
  </w:num>
  <w:num w:numId="19">
    <w:abstractNumId w:val="23"/>
  </w:num>
  <w:num w:numId="20">
    <w:abstractNumId w:val="16"/>
  </w:num>
  <w:num w:numId="21">
    <w:abstractNumId w:val="13"/>
  </w:num>
  <w:num w:numId="22">
    <w:abstractNumId w:val="33"/>
  </w:num>
  <w:num w:numId="23">
    <w:abstractNumId w:val="9"/>
  </w:num>
  <w:num w:numId="24">
    <w:abstractNumId w:val="28"/>
  </w:num>
  <w:num w:numId="25">
    <w:abstractNumId w:val="8"/>
  </w:num>
  <w:num w:numId="26">
    <w:abstractNumId w:val="30"/>
  </w:num>
  <w:num w:numId="27">
    <w:abstractNumId w:val="18"/>
  </w:num>
  <w:num w:numId="28">
    <w:abstractNumId w:val="14"/>
  </w:num>
  <w:num w:numId="29">
    <w:abstractNumId w:val="24"/>
  </w:num>
  <w:num w:numId="30">
    <w:abstractNumId w:val="17"/>
  </w:num>
  <w:num w:numId="31">
    <w:abstractNumId w:val="26"/>
  </w:num>
  <w:num w:numId="32">
    <w:abstractNumId w:val="32"/>
  </w:num>
  <w:num w:numId="33">
    <w:abstractNumId w:val="22"/>
  </w:num>
  <w:num w:numId="34">
    <w:abstractNumId w:val="10"/>
  </w:num>
  <w:num w:numId="3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05"/>
    <w:rsid w:val="00000E31"/>
    <w:rsid w:val="00001A0E"/>
    <w:rsid w:val="00006850"/>
    <w:rsid w:val="000072F5"/>
    <w:rsid w:val="00012441"/>
    <w:rsid w:val="0001336C"/>
    <w:rsid w:val="000142D4"/>
    <w:rsid w:val="00014BB2"/>
    <w:rsid w:val="0001588D"/>
    <w:rsid w:val="000158E4"/>
    <w:rsid w:val="00015D44"/>
    <w:rsid w:val="00017AC7"/>
    <w:rsid w:val="00020A64"/>
    <w:rsid w:val="00024EB6"/>
    <w:rsid w:val="00032C2F"/>
    <w:rsid w:val="00033BB7"/>
    <w:rsid w:val="00034AA7"/>
    <w:rsid w:val="00036B07"/>
    <w:rsid w:val="00043315"/>
    <w:rsid w:val="00045137"/>
    <w:rsid w:val="000459A7"/>
    <w:rsid w:val="00052FBA"/>
    <w:rsid w:val="00056472"/>
    <w:rsid w:val="00060BEA"/>
    <w:rsid w:val="00060E5B"/>
    <w:rsid w:val="00062200"/>
    <w:rsid w:val="00065531"/>
    <w:rsid w:val="00065756"/>
    <w:rsid w:val="00066D30"/>
    <w:rsid w:val="00071034"/>
    <w:rsid w:val="0007260D"/>
    <w:rsid w:val="000727B2"/>
    <w:rsid w:val="00072CB3"/>
    <w:rsid w:val="00073458"/>
    <w:rsid w:val="000836C9"/>
    <w:rsid w:val="00084177"/>
    <w:rsid w:val="00092094"/>
    <w:rsid w:val="000924D1"/>
    <w:rsid w:val="000925FD"/>
    <w:rsid w:val="00092611"/>
    <w:rsid w:val="00092BC1"/>
    <w:rsid w:val="000939E0"/>
    <w:rsid w:val="0009646A"/>
    <w:rsid w:val="00096AB9"/>
    <w:rsid w:val="00097BB9"/>
    <w:rsid w:val="000A08D7"/>
    <w:rsid w:val="000A11C9"/>
    <w:rsid w:val="000A1732"/>
    <w:rsid w:val="000A2117"/>
    <w:rsid w:val="000A64F7"/>
    <w:rsid w:val="000A7A0E"/>
    <w:rsid w:val="000B22E2"/>
    <w:rsid w:val="000B3FC6"/>
    <w:rsid w:val="000B4C49"/>
    <w:rsid w:val="000C54B0"/>
    <w:rsid w:val="000C7A7C"/>
    <w:rsid w:val="000D0573"/>
    <w:rsid w:val="000D1C40"/>
    <w:rsid w:val="000D3750"/>
    <w:rsid w:val="000D62D7"/>
    <w:rsid w:val="000D6CEB"/>
    <w:rsid w:val="000E4785"/>
    <w:rsid w:val="000E73EF"/>
    <w:rsid w:val="000F2FE1"/>
    <w:rsid w:val="000F572A"/>
    <w:rsid w:val="000F5D0B"/>
    <w:rsid w:val="001008C6"/>
    <w:rsid w:val="0010097E"/>
    <w:rsid w:val="00102444"/>
    <w:rsid w:val="001039AD"/>
    <w:rsid w:val="001048FE"/>
    <w:rsid w:val="00105B2B"/>
    <w:rsid w:val="001066AF"/>
    <w:rsid w:val="00110491"/>
    <w:rsid w:val="001105D5"/>
    <w:rsid w:val="00113D25"/>
    <w:rsid w:val="0011572F"/>
    <w:rsid w:val="00115FBA"/>
    <w:rsid w:val="00116841"/>
    <w:rsid w:val="0011718C"/>
    <w:rsid w:val="001209EB"/>
    <w:rsid w:val="00121700"/>
    <w:rsid w:val="00121C05"/>
    <w:rsid w:val="0012389D"/>
    <w:rsid w:val="001253B9"/>
    <w:rsid w:val="00126E12"/>
    <w:rsid w:val="00130ECE"/>
    <w:rsid w:val="00131A48"/>
    <w:rsid w:val="00133500"/>
    <w:rsid w:val="00135AAE"/>
    <w:rsid w:val="0014046A"/>
    <w:rsid w:val="00142645"/>
    <w:rsid w:val="00142C10"/>
    <w:rsid w:val="0014368D"/>
    <w:rsid w:val="00144CF8"/>
    <w:rsid w:val="001457C3"/>
    <w:rsid w:val="001509F0"/>
    <w:rsid w:val="001525E0"/>
    <w:rsid w:val="00153572"/>
    <w:rsid w:val="00153ACA"/>
    <w:rsid w:val="00154C61"/>
    <w:rsid w:val="0015593A"/>
    <w:rsid w:val="001571A0"/>
    <w:rsid w:val="001573A3"/>
    <w:rsid w:val="00160AC3"/>
    <w:rsid w:val="001630C9"/>
    <w:rsid w:val="00164599"/>
    <w:rsid w:val="0016606D"/>
    <w:rsid w:val="00170339"/>
    <w:rsid w:val="00174F9E"/>
    <w:rsid w:val="00176782"/>
    <w:rsid w:val="0017700A"/>
    <w:rsid w:val="001858F0"/>
    <w:rsid w:val="00192606"/>
    <w:rsid w:val="001929F0"/>
    <w:rsid w:val="00192C3E"/>
    <w:rsid w:val="00192FF7"/>
    <w:rsid w:val="0019591F"/>
    <w:rsid w:val="001966DD"/>
    <w:rsid w:val="001A0D98"/>
    <w:rsid w:val="001A1931"/>
    <w:rsid w:val="001A7A03"/>
    <w:rsid w:val="001B0F00"/>
    <w:rsid w:val="001B49F8"/>
    <w:rsid w:val="001B7DA8"/>
    <w:rsid w:val="001C207A"/>
    <w:rsid w:val="001C7177"/>
    <w:rsid w:val="001C74D1"/>
    <w:rsid w:val="001D24F9"/>
    <w:rsid w:val="001D2837"/>
    <w:rsid w:val="001D48C0"/>
    <w:rsid w:val="001D7C3C"/>
    <w:rsid w:val="001E03C8"/>
    <w:rsid w:val="001E0943"/>
    <w:rsid w:val="001E10A0"/>
    <w:rsid w:val="001E30B9"/>
    <w:rsid w:val="001E4729"/>
    <w:rsid w:val="001E4ED7"/>
    <w:rsid w:val="001E6909"/>
    <w:rsid w:val="001F4461"/>
    <w:rsid w:val="001F4A7A"/>
    <w:rsid w:val="001F6DBC"/>
    <w:rsid w:val="001F7F5B"/>
    <w:rsid w:val="00202864"/>
    <w:rsid w:val="00202D10"/>
    <w:rsid w:val="0020359C"/>
    <w:rsid w:val="002037E3"/>
    <w:rsid w:val="0020539D"/>
    <w:rsid w:val="00205DA1"/>
    <w:rsid w:val="0021085E"/>
    <w:rsid w:val="00211080"/>
    <w:rsid w:val="00211761"/>
    <w:rsid w:val="00214998"/>
    <w:rsid w:val="00215854"/>
    <w:rsid w:val="00220D26"/>
    <w:rsid w:val="0022298A"/>
    <w:rsid w:val="00223019"/>
    <w:rsid w:val="0023111D"/>
    <w:rsid w:val="00234A4E"/>
    <w:rsid w:val="002377CA"/>
    <w:rsid w:val="002408C4"/>
    <w:rsid w:val="002427EE"/>
    <w:rsid w:val="00243283"/>
    <w:rsid w:val="0024387C"/>
    <w:rsid w:val="002453FD"/>
    <w:rsid w:val="00250D4A"/>
    <w:rsid w:val="002515F4"/>
    <w:rsid w:val="00252503"/>
    <w:rsid w:val="00252625"/>
    <w:rsid w:val="00252A62"/>
    <w:rsid w:val="00260D56"/>
    <w:rsid w:val="00261C1A"/>
    <w:rsid w:val="00266722"/>
    <w:rsid w:val="0026752D"/>
    <w:rsid w:val="0027283A"/>
    <w:rsid w:val="00277CA9"/>
    <w:rsid w:val="0028517C"/>
    <w:rsid w:val="00287196"/>
    <w:rsid w:val="00292078"/>
    <w:rsid w:val="002947C0"/>
    <w:rsid w:val="002A1836"/>
    <w:rsid w:val="002A2EEC"/>
    <w:rsid w:val="002A3C02"/>
    <w:rsid w:val="002A40B9"/>
    <w:rsid w:val="002A4704"/>
    <w:rsid w:val="002A75ED"/>
    <w:rsid w:val="002B0C3B"/>
    <w:rsid w:val="002B0E4E"/>
    <w:rsid w:val="002B424C"/>
    <w:rsid w:val="002B50F0"/>
    <w:rsid w:val="002B5647"/>
    <w:rsid w:val="002B6381"/>
    <w:rsid w:val="002B63BA"/>
    <w:rsid w:val="002C028A"/>
    <w:rsid w:val="002C3ECE"/>
    <w:rsid w:val="002D35A9"/>
    <w:rsid w:val="002D5A95"/>
    <w:rsid w:val="002D7CB3"/>
    <w:rsid w:val="002E001A"/>
    <w:rsid w:val="002E0A49"/>
    <w:rsid w:val="002E0D4F"/>
    <w:rsid w:val="002E420A"/>
    <w:rsid w:val="002E47EE"/>
    <w:rsid w:val="002E671A"/>
    <w:rsid w:val="002E6F2A"/>
    <w:rsid w:val="002F0602"/>
    <w:rsid w:val="002F1F2E"/>
    <w:rsid w:val="002F3D6F"/>
    <w:rsid w:val="002F7090"/>
    <w:rsid w:val="00300019"/>
    <w:rsid w:val="0030046E"/>
    <w:rsid w:val="003044C6"/>
    <w:rsid w:val="0030453D"/>
    <w:rsid w:val="00304B7B"/>
    <w:rsid w:val="00304E94"/>
    <w:rsid w:val="0031020B"/>
    <w:rsid w:val="00313D6F"/>
    <w:rsid w:val="00314B2B"/>
    <w:rsid w:val="00314BAF"/>
    <w:rsid w:val="0031762E"/>
    <w:rsid w:val="00317C1B"/>
    <w:rsid w:val="00321BCE"/>
    <w:rsid w:val="003249E2"/>
    <w:rsid w:val="00331491"/>
    <w:rsid w:val="00331DDA"/>
    <w:rsid w:val="00332031"/>
    <w:rsid w:val="00332B89"/>
    <w:rsid w:val="00332DC7"/>
    <w:rsid w:val="0033479E"/>
    <w:rsid w:val="0033637A"/>
    <w:rsid w:val="00340492"/>
    <w:rsid w:val="003446FD"/>
    <w:rsid w:val="00344E2D"/>
    <w:rsid w:val="003459F9"/>
    <w:rsid w:val="00345A48"/>
    <w:rsid w:val="003462A7"/>
    <w:rsid w:val="003520F0"/>
    <w:rsid w:val="00352E61"/>
    <w:rsid w:val="0035401A"/>
    <w:rsid w:val="003540E3"/>
    <w:rsid w:val="00355BF1"/>
    <w:rsid w:val="003570E7"/>
    <w:rsid w:val="0036095F"/>
    <w:rsid w:val="00360960"/>
    <w:rsid w:val="00364860"/>
    <w:rsid w:val="00365DEC"/>
    <w:rsid w:val="00366A00"/>
    <w:rsid w:val="00370552"/>
    <w:rsid w:val="00373DF1"/>
    <w:rsid w:val="00383D33"/>
    <w:rsid w:val="00387627"/>
    <w:rsid w:val="003918D9"/>
    <w:rsid w:val="0039311F"/>
    <w:rsid w:val="003943BD"/>
    <w:rsid w:val="003950C3"/>
    <w:rsid w:val="00395E5F"/>
    <w:rsid w:val="00395E88"/>
    <w:rsid w:val="00395EFC"/>
    <w:rsid w:val="003A0B04"/>
    <w:rsid w:val="003A7295"/>
    <w:rsid w:val="003B73F5"/>
    <w:rsid w:val="003B75AD"/>
    <w:rsid w:val="003C0AEC"/>
    <w:rsid w:val="003C6341"/>
    <w:rsid w:val="003C6BD4"/>
    <w:rsid w:val="003C7609"/>
    <w:rsid w:val="003D0C04"/>
    <w:rsid w:val="003D1382"/>
    <w:rsid w:val="003D1680"/>
    <w:rsid w:val="003D4A46"/>
    <w:rsid w:val="003D57A0"/>
    <w:rsid w:val="003D7C14"/>
    <w:rsid w:val="003E0CAA"/>
    <w:rsid w:val="003E0FA3"/>
    <w:rsid w:val="003E28D6"/>
    <w:rsid w:val="003E3250"/>
    <w:rsid w:val="003E364A"/>
    <w:rsid w:val="003E44A3"/>
    <w:rsid w:val="003E483D"/>
    <w:rsid w:val="003E4849"/>
    <w:rsid w:val="003E5BC8"/>
    <w:rsid w:val="003E5CF9"/>
    <w:rsid w:val="003E6943"/>
    <w:rsid w:val="003F03B7"/>
    <w:rsid w:val="003F1169"/>
    <w:rsid w:val="003F2EE5"/>
    <w:rsid w:val="003F778C"/>
    <w:rsid w:val="003F7D8B"/>
    <w:rsid w:val="00400E6C"/>
    <w:rsid w:val="004026F8"/>
    <w:rsid w:val="00403475"/>
    <w:rsid w:val="00407EB5"/>
    <w:rsid w:val="00412A5F"/>
    <w:rsid w:val="004169E5"/>
    <w:rsid w:val="00416D47"/>
    <w:rsid w:val="00417FC6"/>
    <w:rsid w:val="004205BE"/>
    <w:rsid w:val="00421ED0"/>
    <w:rsid w:val="00426F6D"/>
    <w:rsid w:val="004325FB"/>
    <w:rsid w:val="00432997"/>
    <w:rsid w:val="00435D84"/>
    <w:rsid w:val="00436A5B"/>
    <w:rsid w:val="00437EFE"/>
    <w:rsid w:val="004453C0"/>
    <w:rsid w:val="0044707D"/>
    <w:rsid w:val="004476DF"/>
    <w:rsid w:val="00447F21"/>
    <w:rsid w:val="004504F7"/>
    <w:rsid w:val="00455BDE"/>
    <w:rsid w:val="004564A8"/>
    <w:rsid w:val="00457C4A"/>
    <w:rsid w:val="00460A16"/>
    <w:rsid w:val="0046170A"/>
    <w:rsid w:val="00461D05"/>
    <w:rsid w:val="0046213B"/>
    <w:rsid w:val="00463FFB"/>
    <w:rsid w:val="004640D7"/>
    <w:rsid w:val="0047154C"/>
    <w:rsid w:val="0047411D"/>
    <w:rsid w:val="00474409"/>
    <w:rsid w:val="00475C6E"/>
    <w:rsid w:val="00476B6F"/>
    <w:rsid w:val="00477091"/>
    <w:rsid w:val="00480DFF"/>
    <w:rsid w:val="00483974"/>
    <w:rsid w:val="004858D0"/>
    <w:rsid w:val="00487FED"/>
    <w:rsid w:val="00492DB5"/>
    <w:rsid w:val="004A0EA2"/>
    <w:rsid w:val="004A4758"/>
    <w:rsid w:val="004A5645"/>
    <w:rsid w:val="004A688D"/>
    <w:rsid w:val="004A7575"/>
    <w:rsid w:val="004A7696"/>
    <w:rsid w:val="004B0321"/>
    <w:rsid w:val="004B19D2"/>
    <w:rsid w:val="004B3231"/>
    <w:rsid w:val="004B6240"/>
    <w:rsid w:val="004C103D"/>
    <w:rsid w:val="004C3D4C"/>
    <w:rsid w:val="004D129F"/>
    <w:rsid w:val="004D2442"/>
    <w:rsid w:val="004D464D"/>
    <w:rsid w:val="004D6B5A"/>
    <w:rsid w:val="004D712F"/>
    <w:rsid w:val="004E1EA9"/>
    <w:rsid w:val="004E3E25"/>
    <w:rsid w:val="004E6484"/>
    <w:rsid w:val="004E7693"/>
    <w:rsid w:val="004F0963"/>
    <w:rsid w:val="004F1925"/>
    <w:rsid w:val="004F2E7E"/>
    <w:rsid w:val="004F483B"/>
    <w:rsid w:val="004F56A8"/>
    <w:rsid w:val="0050071C"/>
    <w:rsid w:val="005022BD"/>
    <w:rsid w:val="00504070"/>
    <w:rsid w:val="00504EAB"/>
    <w:rsid w:val="0050665F"/>
    <w:rsid w:val="00506C77"/>
    <w:rsid w:val="00513717"/>
    <w:rsid w:val="0052023A"/>
    <w:rsid w:val="00522D8D"/>
    <w:rsid w:val="0053006A"/>
    <w:rsid w:val="00531B0F"/>
    <w:rsid w:val="00532D3A"/>
    <w:rsid w:val="00533C7A"/>
    <w:rsid w:val="0053445B"/>
    <w:rsid w:val="005438AE"/>
    <w:rsid w:val="00543F7C"/>
    <w:rsid w:val="00545FA0"/>
    <w:rsid w:val="005513D1"/>
    <w:rsid w:val="00551A47"/>
    <w:rsid w:val="00552976"/>
    <w:rsid w:val="00555134"/>
    <w:rsid w:val="005571FB"/>
    <w:rsid w:val="00557554"/>
    <w:rsid w:val="00564E9C"/>
    <w:rsid w:val="00570690"/>
    <w:rsid w:val="00570A84"/>
    <w:rsid w:val="005712E6"/>
    <w:rsid w:val="0058119E"/>
    <w:rsid w:val="005819D0"/>
    <w:rsid w:val="00585036"/>
    <w:rsid w:val="005866C2"/>
    <w:rsid w:val="005918F9"/>
    <w:rsid w:val="00593CF5"/>
    <w:rsid w:val="005A0BAE"/>
    <w:rsid w:val="005B2921"/>
    <w:rsid w:val="005B29F2"/>
    <w:rsid w:val="005B3338"/>
    <w:rsid w:val="005B471B"/>
    <w:rsid w:val="005B53EF"/>
    <w:rsid w:val="005C0676"/>
    <w:rsid w:val="005C5247"/>
    <w:rsid w:val="005C575A"/>
    <w:rsid w:val="005C6092"/>
    <w:rsid w:val="005C740B"/>
    <w:rsid w:val="005D5141"/>
    <w:rsid w:val="005D5BA0"/>
    <w:rsid w:val="005D6EA7"/>
    <w:rsid w:val="005D720A"/>
    <w:rsid w:val="005E3CB5"/>
    <w:rsid w:val="005E7F37"/>
    <w:rsid w:val="005F0703"/>
    <w:rsid w:val="005F0B06"/>
    <w:rsid w:val="005F144A"/>
    <w:rsid w:val="005F57D0"/>
    <w:rsid w:val="005F60DA"/>
    <w:rsid w:val="00605EAC"/>
    <w:rsid w:val="00606304"/>
    <w:rsid w:val="006069B5"/>
    <w:rsid w:val="00615DD8"/>
    <w:rsid w:val="00617C10"/>
    <w:rsid w:val="0062071B"/>
    <w:rsid w:val="0062265B"/>
    <w:rsid w:val="00626586"/>
    <w:rsid w:val="00630849"/>
    <w:rsid w:val="006328AA"/>
    <w:rsid w:val="00633DFB"/>
    <w:rsid w:val="00634A77"/>
    <w:rsid w:val="00640887"/>
    <w:rsid w:val="006418EC"/>
    <w:rsid w:val="0064441D"/>
    <w:rsid w:val="00644A0D"/>
    <w:rsid w:val="006539AE"/>
    <w:rsid w:val="006543DC"/>
    <w:rsid w:val="00655B6F"/>
    <w:rsid w:val="00656D5C"/>
    <w:rsid w:val="0065780F"/>
    <w:rsid w:val="0066057A"/>
    <w:rsid w:val="006619C5"/>
    <w:rsid w:val="006634DC"/>
    <w:rsid w:val="006639CC"/>
    <w:rsid w:val="0066713F"/>
    <w:rsid w:val="006672F2"/>
    <w:rsid w:val="00671D68"/>
    <w:rsid w:val="00672217"/>
    <w:rsid w:val="00672C02"/>
    <w:rsid w:val="00674DFF"/>
    <w:rsid w:val="00676E34"/>
    <w:rsid w:val="006776A4"/>
    <w:rsid w:val="006816A2"/>
    <w:rsid w:val="00682540"/>
    <w:rsid w:val="0068320F"/>
    <w:rsid w:val="00683A54"/>
    <w:rsid w:val="00686C0F"/>
    <w:rsid w:val="00687E40"/>
    <w:rsid w:val="006921F0"/>
    <w:rsid w:val="00692472"/>
    <w:rsid w:val="006A07A6"/>
    <w:rsid w:val="006A228C"/>
    <w:rsid w:val="006A2CD3"/>
    <w:rsid w:val="006A327F"/>
    <w:rsid w:val="006A595F"/>
    <w:rsid w:val="006A6094"/>
    <w:rsid w:val="006A6470"/>
    <w:rsid w:val="006B13FA"/>
    <w:rsid w:val="006B3D5E"/>
    <w:rsid w:val="006B5931"/>
    <w:rsid w:val="006C06FF"/>
    <w:rsid w:val="006C37E0"/>
    <w:rsid w:val="006C74B7"/>
    <w:rsid w:val="006C7831"/>
    <w:rsid w:val="006D264B"/>
    <w:rsid w:val="006D31C8"/>
    <w:rsid w:val="006D4FC0"/>
    <w:rsid w:val="006E0CB0"/>
    <w:rsid w:val="006E2082"/>
    <w:rsid w:val="006E2D1C"/>
    <w:rsid w:val="006E67F5"/>
    <w:rsid w:val="006E715D"/>
    <w:rsid w:val="006E7332"/>
    <w:rsid w:val="006E766A"/>
    <w:rsid w:val="006E7C65"/>
    <w:rsid w:val="006F01A1"/>
    <w:rsid w:val="006F05F5"/>
    <w:rsid w:val="006F26D6"/>
    <w:rsid w:val="007037CD"/>
    <w:rsid w:val="0070738D"/>
    <w:rsid w:val="00707C6D"/>
    <w:rsid w:val="007141CB"/>
    <w:rsid w:val="00716217"/>
    <w:rsid w:val="00717301"/>
    <w:rsid w:val="00721004"/>
    <w:rsid w:val="00721D43"/>
    <w:rsid w:val="0072532B"/>
    <w:rsid w:val="0073054C"/>
    <w:rsid w:val="00732BED"/>
    <w:rsid w:val="007334E9"/>
    <w:rsid w:val="007346A0"/>
    <w:rsid w:val="00734893"/>
    <w:rsid w:val="00737C10"/>
    <w:rsid w:val="0074040F"/>
    <w:rsid w:val="00742521"/>
    <w:rsid w:val="00743B6D"/>
    <w:rsid w:val="007454DA"/>
    <w:rsid w:val="00754677"/>
    <w:rsid w:val="007566BC"/>
    <w:rsid w:val="007569FE"/>
    <w:rsid w:val="00763D06"/>
    <w:rsid w:val="00767016"/>
    <w:rsid w:val="0077138B"/>
    <w:rsid w:val="0077348B"/>
    <w:rsid w:val="00774965"/>
    <w:rsid w:val="0077623B"/>
    <w:rsid w:val="00781412"/>
    <w:rsid w:val="007921EC"/>
    <w:rsid w:val="007934FA"/>
    <w:rsid w:val="0079734C"/>
    <w:rsid w:val="007A0C47"/>
    <w:rsid w:val="007A0F28"/>
    <w:rsid w:val="007A2A28"/>
    <w:rsid w:val="007A488F"/>
    <w:rsid w:val="007A78D3"/>
    <w:rsid w:val="007B44D3"/>
    <w:rsid w:val="007B47F2"/>
    <w:rsid w:val="007B4BB0"/>
    <w:rsid w:val="007C0B6F"/>
    <w:rsid w:val="007C6C53"/>
    <w:rsid w:val="007D1235"/>
    <w:rsid w:val="007D49A9"/>
    <w:rsid w:val="007D6981"/>
    <w:rsid w:val="007E00E7"/>
    <w:rsid w:val="007E290B"/>
    <w:rsid w:val="007E530A"/>
    <w:rsid w:val="007E5C7F"/>
    <w:rsid w:val="007E5EF3"/>
    <w:rsid w:val="007E79FE"/>
    <w:rsid w:val="007F1B4F"/>
    <w:rsid w:val="007F1B79"/>
    <w:rsid w:val="007F3F98"/>
    <w:rsid w:val="007F40CB"/>
    <w:rsid w:val="007F62C7"/>
    <w:rsid w:val="00800335"/>
    <w:rsid w:val="00800E68"/>
    <w:rsid w:val="008010BB"/>
    <w:rsid w:val="00805EA3"/>
    <w:rsid w:val="00806504"/>
    <w:rsid w:val="00813A55"/>
    <w:rsid w:val="0081486F"/>
    <w:rsid w:val="00814C13"/>
    <w:rsid w:val="00814EE0"/>
    <w:rsid w:val="00816836"/>
    <w:rsid w:val="0082372A"/>
    <w:rsid w:val="00824523"/>
    <w:rsid w:val="00826F2A"/>
    <w:rsid w:val="008319BE"/>
    <w:rsid w:val="00831A10"/>
    <w:rsid w:val="0084406C"/>
    <w:rsid w:val="00844BD2"/>
    <w:rsid w:val="00845AA1"/>
    <w:rsid w:val="00847435"/>
    <w:rsid w:val="00850754"/>
    <w:rsid w:val="008538AE"/>
    <w:rsid w:val="00857ACC"/>
    <w:rsid w:val="00861EC1"/>
    <w:rsid w:val="00863F80"/>
    <w:rsid w:val="00864E70"/>
    <w:rsid w:val="00865CB9"/>
    <w:rsid w:val="0086653D"/>
    <w:rsid w:val="0086699F"/>
    <w:rsid w:val="00866BFD"/>
    <w:rsid w:val="008706C1"/>
    <w:rsid w:val="00871B31"/>
    <w:rsid w:val="008725E9"/>
    <w:rsid w:val="008740C9"/>
    <w:rsid w:val="008743C7"/>
    <w:rsid w:val="008770C6"/>
    <w:rsid w:val="00877C02"/>
    <w:rsid w:val="00880000"/>
    <w:rsid w:val="00880EA6"/>
    <w:rsid w:val="00886559"/>
    <w:rsid w:val="008866F2"/>
    <w:rsid w:val="00886ACE"/>
    <w:rsid w:val="0088720E"/>
    <w:rsid w:val="00887FDB"/>
    <w:rsid w:val="00894E52"/>
    <w:rsid w:val="008967C1"/>
    <w:rsid w:val="008A10AB"/>
    <w:rsid w:val="008A1F29"/>
    <w:rsid w:val="008A2DE4"/>
    <w:rsid w:val="008A2E87"/>
    <w:rsid w:val="008A6AB2"/>
    <w:rsid w:val="008B0CAA"/>
    <w:rsid w:val="008C52E2"/>
    <w:rsid w:val="008C5413"/>
    <w:rsid w:val="008C6271"/>
    <w:rsid w:val="008C7C32"/>
    <w:rsid w:val="008D04D6"/>
    <w:rsid w:val="008D1BCD"/>
    <w:rsid w:val="008D1E6F"/>
    <w:rsid w:val="008D2F0E"/>
    <w:rsid w:val="008D6BF2"/>
    <w:rsid w:val="008D7293"/>
    <w:rsid w:val="008E0493"/>
    <w:rsid w:val="008E274D"/>
    <w:rsid w:val="008E2E02"/>
    <w:rsid w:val="008E73E6"/>
    <w:rsid w:val="008E7E8F"/>
    <w:rsid w:val="008F0625"/>
    <w:rsid w:val="008F2A85"/>
    <w:rsid w:val="008F6C4D"/>
    <w:rsid w:val="008F7F20"/>
    <w:rsid w:val="00900C19"/>
    <w:rsid w:val="00902CCE"/>
    <w:rsid w:val="00903B31"/>
    <w:rsid w:val="009052F7"/>
    <w:rsid w:val="009055E4"/>
    <w:rsid w:val="0090658E"/>
    <w:rsid w:val="00907DD9"/>
    <w:rsid w:val="0091006B"/>
    <w:rsid w:val="00910F29"/>
    <w:rsid w:val="00912136"/>
    <w:rsid w:val="00912166"/>
    <w:rsid w:val="00913444"/>
    <w:rsid w:val="0091542E"/>
    <w:rsid w:val="009168E9"/>
    <w:rsid w:val="009174E6"/>
    <w:rsid w:val="009204D6"/>
    <w:rsid w:val="00920C52"/>
    <w:rsid w:val="00920CBC"/>
    <w:rsid w:val="00922A9C"/>
    <w:rsid w:val="00923F37"/>
    <w:rsid w:val="00926DB2"/>
    <w:rsid w:val="009271CA"/>
    <w:rsid w:val="00932C07"/>
    <w:rsid w:val="009405A7"/>
    <w:rsid w:val="0094175B"/>
    <w:rsid w:val="00944979"/>
    <w:rsid w:val="00945E3C"/>
    <w:rsid w:val="00945F9C"/>
    <w:rsid w:val="00956A1A"/>
    <w:rsid w:val="009577C5"/>
    <w:rsid w:val="009579D4"/>
    <w:rsid w:val="00957EB6"/>
    <w:rsid w:val="009608D0"/>
    <w:rsid w:val="00961199"/>
    <w:rsid w:val="0097347B"/>
    <w:rsid w:val="00974E2F"/>
    <w:rsid w:val="00977A65"/>
    <w:rsid w:val="00981A2A"/>
    <w:rsid w:val="00982425"/>
    <w:rsid w:val="00983894"/>
    <w:rsid w:val="00984A1C"/>
    <w:rsid w:val="00984D4D"/>
    <w:rsid w:val="00985F02"/>
    <w:rsid w:val="00990391"/>
    <w:rsid w:val="009908F7"/>
    <w:rsid w:val="0099326E"/>
    <w:rsid w:val="00996252"/>
    <w:rsid w:val="00997946"/>
    <w:rsid w:val="00997FD4"/>
    <w:rsid w:val="009A073F"/>
    <w:rsid w:val="009A175B"/>
    <w:rsid w:val="009A2A60"/>
    <w:rsid w:val="009A311E"/>
    <w:rsid w:val="009A39D2"/>
    <w:rsid w:val="009A3FE0"/>
    <w:rsid w:val="009A4E07"/>
    <w:rsid w:val="009A5473"/>
    <w:rsid w:val="009A7AE3"/>
    <w:rsid w:val="009B0EE5"/>
    <w:rsid w:val="009B302E"/>
    <w:rsid w:val="009B3212"/>
    <w:rsid w:val="009B4985"/>
    <w:rsid w:val="009B5965"/>
    <w:rsid w:val="009C2B41"/>
    <w:rsid w:val="009C2CD7"/>
    <w:rsid w:val="009C3C84"/>
    <w:rsid w:val="009C6927"/>
    <w:rsid w:val="009C695E"/>
    <w:rsid w:val="009D212B"/>
    <w:rsid w:val="009D2A95"/>
    <w:rsid w:val="009D2D7E"/>
    <w:rsid w:val="009D756F"/>
    <w:rsid w:val="009D7A79"/>
    <w:rsid w:val="009E12F6"/>
    <w:rsid w:val="009E4BBA"/>
    <w:rsid w:val="009F17DB"/>
    <w:rsid w:val="009F29F3"/>
    <w:rsid w:val="009F2B7D"/>
    <w:rsid w:val="009F3735"/>
    <w:rsid w:val="009F54C3"/>
    <w:rsid w:val="009F781B"/>
    <w:rsid w:val="00A00F03"/>
    <w:rsid w:val="00A015AE"/>
    <w:rsid w:val="00A0160D"/>
    <w:rsid w:val="00A0304B"/>
    <w:rsid w:val="00A0376E"/>
    <w:rsid w:val="00A07477"/>
    <w:rsid w:val="00A07C47"/>
    <w:rsid w:val="00A1181B"/>
    <w:rsid w:val="00A119A1"/>
    <w:rsid w:val="00A12F31"/>
    <w:rsid w:val="00A1586F"/>
    <w:rsid w:val="00A16442"/>
    <w:rsid w:val="00A16549"/>
    <w:rsid w:val="00A17286"/>
    <w:rsid w:val="00A2088C"/>
    <w:rsid w:val="00A228BB"/>
    <w:rsid w:val="00A23954"/>
    <w:rsid w:val="00A258BE"/>
    <w:rsid w:val="00A26EC8"/>
    <w:rsid w:val="00A274F1"/>
    <w:rsid w:val="00A2757D"/>
    <w:rsid w:val="00A27E71"/>
    <w:rsid w:val="00A30EC0"/>
    <w:rsid w:val="00A30FF7"/>
    <w:rsid w:val="00A40FE7"/>
    <w:rsid w:val="00A41F07"/>
    <w:rsid w:val="00A42C1F"/>
    <w:rsid w:val="00A45DC6"/>
    <w:rsid w:val="00A45DD5"/>
    <w:rsid w:val="00A53DB4"/>
    <w:rsid w:val="00A53FA4"/>
    <w:rsid w:val="00A570AC"/>
    <w:rsid w:val="00A61A2A"/>
    <w:rsid w:val="00A73364"/>
    <w:rsid w:val="00A76996"/>
    <w:rsid w:val="00A7700C"/>
    <w:rsid w:val="00A77330"/>
    <w:rsid w:val="00A77743"/>
    <w:rsid w:val="00A77FAE"/>
    <w:rsid w:val="00A82621"/>
    <w:rsid w:val="00A8358A"/>
    <w:rsid w:val="00A83C7D"/>
    <w:rsid w:val="00A92939"/>
    <w:rsid w:val="00A95039"/>
    <w:rsid w:val="00A9585F"/>
    <w:rsid w:val="00A96F58"/>
    <w:rsid w:val="00AA5AC5"/>
    <w:rsid w:val="00AB46A8"/>
    <w:rsid w:val="00AB4D46"/>
    <w:rsid w:val="00AC0824"/>
    <w:rsid w:val="00AC17D9"/>
    <w:rsid w:val="00AC2B64"/>
    <w:rsid w:val="00AC5427"/>
    <w:rsid w:val="00AC799B"/>
    <w:rsid w:val="00AD16A3"/>
    <w:rsid w:val="00AD310B"/>
    <w:rsid w:val="00AD4107"/>
    <w:rsid w:val="00AE1E01"/>
    <w:rsid w:val="00AE27BA"/>
    <w:rsid w:val="00AE530F"/>
    <w:rsid w:val="00AE6C11"/>
    <w:rsid w:val="00AE6EA4"/>
    <w:rsid w:val="00AE7EB5"/>
    <w:rsid w:val="00AF21E6"/>
    <w:rsid w:val="00AF47E3"/>
    <w:rsid w:val="00AF55E3"/>
    <w:rsid w:val="00AF5ED9"/>
    <w:rsid w:val="00AF6094"/>
    <w:rsid w:val="00B00537"/>
    <w:rsid w:val="00B03F75"/>
    <w:rsid w:val="00B1361A"/>
    <w:rsid w:val="00B149BC"/>
    <w:rsid w:val="00B17AEE"/>
    <w:rsid w:val="00B277F6"/>
    <w:rsid w:val="00B31F4D"/>
    <w:rsid w:val="00B32327"/>
    <w:rsid w:val="00B32B95"/>
    <w:rsid w:val="00B33E89"/>
    <w:rsid w:val="00B34705"/>
    <w:rsid w:val="00B4077E"/>
    <w:rsid w:val="00B41C81"/>
    <w:rsid w:val="00B41D54"/>
    <w:rsid w:val="00B42AD6"/>
    <w:rsid w:val="00B436EB"/>
    <w:rsid w:val="00B518F0"/>
    <w:rsid w:val="00B54F31"/>
    <w:rsid w:val="00B61030"/>
    <w:rsid w:val="00B63D92"/>
    <w:rsid w:val="00B647F1"/>
    <w:rsid w:val="00B66C57"/>
    <w:rsid w:val="00B6704F"/>
    <w:rsid w:val="00B70D31"/>
    <w:rsid w:val="00B70E39"/>
    <w:rsid w:val="00B72834"/>
    <w:rsid w:val="00B74A1F"/>
    <w:rsid w:val="00B77751"/>
    <w:rsid w:val="00B827A8"/>
    <w:rsid w:val="00B94ED6"/>
    <w:rsid w:val="00B94F53"/>
    <w:rsid w:val="00B97870"/>
    <w:rsid w:val="00BA2A7B"/>
    <w:rsid w:val="00BA6D01"/>
    <w:rsid w:val="00BB0E20"/>
    <w:rsid w:val="00BB246F"/>
    <w:rsid w:val="00BB492E"/>
    <w:rsid w:val="00BB6147"/>
    <w:rsid w:val="00BC3EED"/>
    <w:rsid w:val="00BC579A"/>
    <w:rsid w:val="00BC765F"/>
    <w:rsid w:val="00BD1E64"/>
    <w:rsid w:val="00BD2B31"/>
    <w:rsid w:val="00BD527D"/>
    <w:rsid w:val="00BD53E2"/>
    <w:rsid w:val="00BE1569"/>
    <w:rsid w:val="00BE2004"/>
    <w:rsid w:val="00BE28C9"/>
    <w:rsid w:val="00BE72B8"/>
    <w:rsid w:val="00BF21D4"/>
    <w:rsid w:val="00BF58DB"/>
    <w:rsid w:val="00C03583"/>
    <w:rsid w:val="00C039AF"/>
    <w:rsid w:val="00C04807"/>
    <w:rsid w:val="00C057B4"/>
    <w:rsid w:val="00C12189"/>
    <w:rsid w:val="00C128AE"/>
    <w:rsid w:val="00C15B23"/>
    <w:rsid w:val="00C15DC3"/>
    <w:rsid w:val="00C16224"/>
    <w:rsid w:val="00C173EA"/>
    <w:rsid w:val="00C17589"/>
    <w:rsid w:val="00C21DEC"/>
    <w:rsid w:val="00C300A9"/>
    <w:rsid w:val="00C3296E"/>
    <w:rsid w:val="00C33D9A"/>
    <w:rsid w:val="00C40276"/>
    <w:rsid w:val="00C41223"/>
    <w:rsid w:val="00C4124C"/>
    <w:rsid w:val="00C420B0"/>
    <w:rsid w:val="00C4236E"/>
    <w:rsid w:val="00C4256F"/>
    <w:rsid w:val="00C4358D"/>
    <w:rsid w:val="00C445A5"/>
    <w:rsid w:val="00C46229"/>
    <w:rsid w:val="00C4678D"/>
    <w:rsid w:val="00C50463"/>
    <w:rsid w:val="00C514EA"/>
    <w:rsid w:val="00C620D3"/>
    <w:rsid w:val="00C62AA9"/>
    <w:rsid w:val="00C6344B"/>
    <w:rsid w:val="00C654C2"/>
    <w:rsid w:val="00C65ED3"/>
    <w:rsid w:val="00C702C6"/>
    <w:rsid w:val="00C70C14"/>
    <w:rsid w:val="00C72CAB"/>
    <w:rsid w:val="00C72CB8"/>
    <w:rsid w:val="00C73089"/>
    <w:rsid w:val="00C754EF"/>
    <w:rsid w:val="00C75C86"/>
    <w:rsid w:val="00C76E6C"/>
    <w:rsid w:val="00C81B0E"/>
    <w:rsid w:val="00C84F36"/>
    <w:rsid w:val="00C91487"/>
    <w:rsid w:val="00C9342F"/>
    <w:rsid w:val="00CA177F"/>
    <w:rsid w:val="00CA4FF2"/>
    <w:rsid w:val="00CB18C4"/>
    <w:rsid w:val="00CB3F69"/>
    <w:rsid w:val="00CB42DD"/>
    <w:rsid w:val="00CB4C9A"/>
    <w:rsid w:val="00CB55E6"/>
    <w:rsid w:val="00CB6522"/>
    <w:rsid w:val="00CC58D4"/>
    <w:rsid w:val="00CC71DE"/>
    <w:rsid w:val="00CD2C71"/>
    <w:rsid w:val="00CD4DA5"/>
    <w:rsid w:val="00CD6891"/>
    <w:rsid w:val="00CD72D5"/>
    <w:rsid w:val="00CD7570"/>
    <w:rsid w:val="00CD79D6"/>
    <w:rsid w:val="00CE1AED"/>
    <w:rsid w:val="00CE6F32"/>
    <w:rsid w:val="00CF0935"/>
    <w:rsid w:val="00CF1D1F"/>
    <w:rsid w:val="00CF4CDD"/>
    <w:rsid w:val="00CF5C38"/>
    <w:rsid w:val="00CF5CBE"/>
    <w:rsid w:val="00CF66B7"/>
    <w:rsid w:val="00D00770"/>
    <w:rsid w:val="00D019C7"/>
    <w:rsid w:val="00D01A4B"/>
    <w:rsid w:val="00D03235"/>
    <w:rsid w:val="00D033E2"/>
    <w:rsid w:val="00D05EBA"/>
    <w:rsid w:val="00D11AE4"/>
    <w:rsid w:val="00D14D26"/>
    <w:rsid w:val="00D1640B"/>
    <w:rsid w:val="00D16C30"/>
    <w:rsid w:val="00D22E29"/>
    <w:rsid w:val="00D24520"/>
    <w:rsid w:val="00D26616"/>
    <w:rsid w:val="00D268A1"/>
    <w:rsid w:val="00D32DC2"/>
    <w:rsid w:val="00D346A6"/>
    <w:rsid w:val="00D447E1"/>
    <w:rsid w:val="00D450E8"/>
    <w:rsid w:val="00D461F1"/>
    <w:rsid w:val="00D476D8"/>
    <w:rsid w:val="00D506DD"/>
    <w:rsid w:val="00D50BA9"/>
    <w:rsid w:val="00D52B95"/>
    <w:rsid w:val="00D52C2C"/>
    <w:rsid w:val="00D5686B"/>
    <w:rsid w:val="00D61F69"/>
    <w:rsid w:val="00D62CAA"/>
    <w:rsid w:val="00D70DF2"/>
    <w:rsid w:val="00D735F7"/>
    <w:rsid w:val="00D74D67"/>
    <w:rsid w:val="00D7680A"/>
    <w:rsid w:val="00D7790F"/>
    <w:rsid w:val="00D77BEF"/>
    <w:rsid w:val="00D8276C"/>
    <w:rsid w:val="00D84AFF"/>
    <w:rsid w:val="00D93245"/>
    <w:rsid w:val="00D935EB"/>
    <w:rsid w:val="00D93966"/>
    <w:rsid w:val="00D93A35"/>
    <w:rsid w:val="00DA2CB2"/>
    <w:rsid w:val="00DA3EAE"/>
    <w:rsid w:val="00DA4179"/>
    <w:rsid w:val="00DA4B28"/>
    <w:rsid w:val="00DA5489"/>
    <w:rsid w:val="00DA6304"/>
    <w:rsid w:val="00DA7C98"/>
    <w:rsid w:val="00DB05E3"/>
    <w:rsid w:val="00DB7CEE"/>
    <w:rsid w:val="00DC11DF"/>
    <w:rsid w:val="00DC275A"/>
    <w:rsid w:val="00DC6937"/>
    <w:rsid w:val="00DC6B9B"/>
    <w:rsid w:val="00DD0C61"/>
    <w:rsid w:val="00DD0F5B"/>
    <w:rsid w:val="00DD3A27"/>
    <w:rsid w:val="00DD57D4"/>
    <w:rsid w:val="00DE057A"/>
    <w:rsid w:val="00DE09B1"/>
    <w:rsid w:val="00DE18B6"/>
    <w:rsid w:val="00DE261B"/>
    <w:rsid w:val="00DE40ED"/>
    <w:rsid w:val="00DE6267"/>
    <w:rsid w:val="00DE6C02"/>
    <w:rsid w:val="00DF4681"/>
    <w:rsid w:val="00DF4D36"/>
    <w:rsid w:val="00DF530D"/>
    <w:rsid w:val="00E0042A"/>
    <w:rsid w:val="00E006C6"/>
    <w:rsid w:val="00E02005"/>
    <w:rsid w:val="00E02CFD"/>
    <w:rsid w:val="00E04848"/>
    <w:rsid w:val="00E07E46"/>
    <w:rsid w:val="00E1320A"/>
    <w:rsid w:val="00E1674D"/>
    <w:rsid w:val="00E17859"/>
    <w:rsid w:val="00E2063C"/>
    <w:rsid w:val="00E2282A"/>
    <w:rsid w:val="00E272AC"/>
    <w:rsid w:val="00E323F1"/>
    <w:rsid w:val="00E33898"/>
    <w:rsid w:val="00E35C63"/>
    <w:rsid w:val="00E362DD"/>
    <w:rsid w:val="00E36F97"/>
    <w:rsid w:val="00E41A79"/>
    <w:rsid w:val="00E43FC7"/>
    <w:rsid w:val="00E472A1"/>
    <w:rsid w:val="00E500EE"/>
    <w:rsid w:val="00E55187"/>
    <w:rsid w:val="00E552EB"/>
    <w:rsid w:val="00E55784"/>
    <w:rsid w:val="00E63D48"/>
    <w:rsid w:val="00E64B3A"/>
    <w:rsid w:val="00E67935"/>
    <w:rsid w:val="00E70386"/>
    <w:rsid w:val="00E711A4"/>
    <w:rsid w:val="00E76490"/>
    <w:rsid w:val="00E776EA"/>
    <w:rsid w:val="00E80C4D"/>
    <w:rsid w:val="00E81526"/>
    <w:rsid w:val="00E815AE"/>
    <w:rsid w:val="00E83F00"/>
    <w:rsid w:val="00E862C3"/>
    <w:rsid w:val="00E8636B"/>
    <w:rsid w:val="00E86716"/>
    <w:rsid w:val="00E86D0D"/>
    <w:rsid w:val="00E91509"/>
    <w:rsid w:val="00E91A0A"/>
    <w:rsid w:val="00E951BA"/>
    <w:rsid w:val="00EB15AD"/>
    <w:rsid w:val="00EB1A95"/>
    <w:rsid w:val="00EB20B5"/>
    <w:rsid w:val="00EB2B2E"/>
    <w:rsid w:val="00EB2EB7"/>
    <w:rsid w:val="00EB6853"/>
    <w:rsid w:val="00EC056E"/>
    <w:rsid w:val="00EC34B9"/>
    <w:rsid w:val="00EC3606"/>
    <w:rsid w:val="00EC3D7D"/>
    <w:rsid w:val="00EC6ED1"/>
    <w:rsid w:val="00ED1B97"/>
    <w:rsid w:val="00ED2F70"/>
    <w:rsid w:val="00ED3A78"/>
    <w:rsid w:val="00ED5225"/>
    <w:rsid w:val="00ED7F58"/>
    <w:rsid w:val="00EE2AB7"/>
    <w:rsid w:val="00EE4C70"/>
    <w:rsid w:val="00EF1287"/>
    <w:rsid w:val="00EF181E"/>
    <w:rsid w:val="00EF32A8"/>
    <w:rsid w:val="00EF6A36"/>
    <w:rsid w:val="00F00E00"/>
    <w:rsid w:val="00F02A85"/>
    <w:rsid w:val="00F0476D"/>
    <w:rsid w:val="00F06730"/>
    <w:rsid w:val="00F079F0"/>
    <w:rsid w:val="00F07FED"/>
    <w:rsid w:val="00F17579"/>
    <w:rsid w:val="00F26A8E"/>
    <w:rsid w:val="00F26B33"/>
    <w:rsid w:val="00F270C8"/>
    <w:rsid w:val="00F274BC"/>
    <w:rsid w:val="00F30B39"/>
    <w:rsid w:val="00F359CC"/>
    <w:rsid w:val="00F36A0E"/>
    <w:rsid w:val="00F3759A"/>
    <w:rsid w:val="00F461EB"/>
    <w:rsid w:val="00F51DB3"/>
    <w:rsid w:val="00F5437B"/>
    <w:rsid w:val="00F56CAE"/>
    <w:rsid w:val="00F56ECF"/>
    <w:rsid w:val="00F61998"/>
    <w:rsid w:val="00F61DC7"/>
    <w:rsid w:val="00F62917"/>
    <w:rsid w:val="00F65882"/>
    <w:rsid w:val="00F65D89"/>
    <w:rsid w:val="00F66999"/>
    <w:rsid w:val="00F66F26"/>
    <w:rsid w:val="00F70DB3"/>
    <w:rsid w:val="00F769CC"/>
    <w:rsid w:val="00F77A5D"/>
    <w:rsid w:val="00F816D4"/>
    <w:rsid w:val="00F84EF5"/>
    <w:rsid w:val="00F85A41"/>
    <w:rsid w:val="00F93490"/>
    <w:rsid w:val="00F93648"/>
    <w:rsid w:val="00F96E39"/>
    <w:rsid w:val="00F97A59"/>
    <w:rsid w:val="00FA1CBC"/>
    <w:rsid w:val="00FA2B08"/>
    <w:rsid w:val="00FA4FF4"/>
    <w:rsid w:val="00FA50BC"/>
    <w:rsid w:val="00FB0C06"/>
    <w:rsid w:val="00FB1692"/>
    <w:rsid w:val="00FB3249"/>
    <w:rsid w:val="00FB4F98"/>
    <w:rsid w:val="00FC0FCB"/>
    <w:rsid w:val="00FC107E"/>
    <w:rsid w:val="00FC1C24"/>
    <w:rsid w:val="00FC3EF1"/>
    <w:rsid w:val="00FC55EB"/>
    <w:rsid w:val="00FD06E1"/>
    <w:rsid w:val="00FD1BC3"/>
    <w:rsid w:val="00FD2106"/>
    <w:rsid w:val="00FD28CD"/>
    <w:rsid w:val="00FD347D"/>
    <w:rsid w:val="00FD4ECC"/>
    <w:rsid w:val="00FE3EEE"/>
    <w:rsid w:val="00FE59FC"/>
    <w:rsid w:val="00FE7662"/>
    <w:rsid w:val="00FF315D"/>
    <w:rsid w:val="00FF365D"/>
    <w:rsid w:val="00FF3F37"/>
    <w:rsid w:val="00FF6C6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B502ED-76D6-43B1-8618-01F3D886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E9"/>
    <w:rPr>
      <w:rFonts w:ascii="Calibri" w:eastAsia="Calibri" w:hAnsi="Calibri" w:cs="Times New Roman"/>
    </w:rPr>
  </w:style>
  <w:style w:type="paragraph" w:styleId="Ttulo1">
    <w:name w:val="heading 1"/>
    <w:basedOn w:val="Normal"/>
    <w:next w:val="Normal"/>
    <w:link w:val="Ttulo1Car"/>
    <w:qFormat/>
    <w:rsid w:val="00E206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032C2F"/>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032C2F"/>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032C2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unhideWhenUsed/>
    <w:qFormat/>
    <w:rsid w:val="00032C2F"/>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032C2F"/>
    <w:pPr>
      <w:tabs>
        <w:tab w:val="num" w:pos="4320"/>
      </w:tabs>
      <w:spacing w:before="240" w:after="60"/>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032C2F"/>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unhideWhenUsed/>
    <w:qFormat/>
    <w:rsid w:val="00032C2F"/>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unhideWhenUsed/>
    <w:qFormat/>
    <w:rsid w:val="00032C2F"/>
    <w:pPr>
      <w:tabs>
        <w:tab w:val="num" w:pos="6480"/>
      </w:tabs>
      <w:spacing w:before="240" w:after="60"/>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A4B28"/>
    <w:pPr>
      <w:tabs>
        <w:tab w:val="center" w:pos="4320"/>
        <w:tab w:val="right" w:pos="8640"/>
      </w:tabs>
    </w:pPr>
  </w:style>
  <w:style w:type="character" w:customStyle="1" w:styleId="EncabezadoCar">
    <w:name w:val="Encabezado Car"/>
    <w:basedOn w:val="Fuentedeprrafopredeter"/>
    <w:link w:val="Encabezado"/>
    <w:uiPriority w:val="99"/>
    <w:rsid w:val="00DA4B28"/>
  </w:style>
  <w:style w:type="paragraph" w:styleId="Piedepgina">
    <w:name w:val="footer"/>
    <w:basedOn w:val="Normal"/>
    <w:link w:val="PiedepginaCar"/>
    <w:uiPriority w:val="99"/>
    <w:rsid w:val="00DA4B28"/>
    <w:pPr>
      <w:tabs>
        <w:tab w:val="center" w:pos="4320"/>
        <w:tab w:val="right" w:pos="8640"/>
      </w:tabs>
    </w:pPr>
  </w:style>
  <w:style w:type="character" w:customStyle="1" w:styleId="PiedepginaCar">
    <w:name w:val="Pie de página Car"/>
    <w:basedOn w:val="Fuentedeprrafopredeter"/>
    <w:link w:val="Piedepgina"/>
    <w:uiPriority w:val="99"/>
    <w:rsid w:val="00DA4B28"/>
  </w:style>
  <w:style w:type="table" w:styleId="Sombreadoclaro-nfasis1">
    <w:name w:val="Light Shading Accent 1"/>
    <w:basedOn w:val="Tablanormal"/>
    <w:uiPriority w:val="60"/>
    <w:rsid w:val="009C2CD7"/>
    <w:rPr>
      <w:rFonts w:eastAsiaTheme="minorEastAsia"/>
      <w:color w:val="2E74B5" w:themeColor="accent1" w:themeShade="BF"/>
      <w:lang w:val="en-US"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xtodeglobo">
    <w:name w:val="Balloon Text"/>
    <w:basedOn w:val="Normal"/>
    <w:link w:val="TextodegloboCar"/>
    <w:uiPriority w:val="99"/>
    <w:rsid w:val="00A2757D"/>
    <w:rPr>
      <w:rFonts w:ascii="Tahoma" w:hAnsi="Tahoma" w:cs="Tahoma"/>
      <w:sz w:val="16"/>
      <w:szCs w:val="16"/>
    </w:rPr>
  </w:style>
  <w:style w:type="character" w:customStyle="1" w:styleId="TextodegloboCar">
    <w:name w:val="Texto de globo Car"/>
    <w:basedOn w:val="Fuentedeprrafopredeter"/>
    <w:link w:val="Textodeglobo"/>
    <w:uiPriority w:val="99"/>
    <w:rsid w:val="00A2757D"/>
    <w:rPr>
      <w:rFonts w:ascii="Tahoma" w:hAnsi="Tahoma" w:cs="Tahoma"/>
      <w:sz w:val="16"/>
      <w:szCs w:val="16"/>
    </w:rPr>
  </w:style>
  <w:style w:type="paragraph" w:styleId="Prrafodelista">
    <w:name w:val="List Paragraph"/>
    <w:basedOn w:val="Normal"/>
    <w:link w:val="PrrafodelistaCar"/>
    <w:uiPriority w:val="34"/>
    <w:qFormat/>
    <w:rsid w:val="00531B0F"/>
    <w:pPr>
      <w:ind w:left="720"/>
      <w:contextualSpacing/>
    </w:pPr>
  </w:style>
  <w:style w:type="table" w:styleId="Tablaconcuadrcula">
    <w:name w:val="Table Grid"/>
    <w:basedOn w:val="Tablanormal"/>
    <w:uiPriority w:val="59"/>
    <w:rsid w:val="00240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5DD5"/>
    <w:pPr>
      <w:autoSpaceDE w:val="0"/>
      <w:autoSpaceDN w:val="0"/>
      <w:adjustRightInd w:val="0"/>
    </w:pPr>
    <w:rPr>
      <w:rFonts w:ascii="Bookman Old Style" w:hAnsi="Bookman Old Style" w:cs="Bookman Old Style"/>
      <w:color w:val="000000"/>
      <w:sz w:val="24"/>
      <w:szCs w:val="24"/>
    </w:rPr>
  </w:style>
  <w:style w:type="character" w:customStyle="1" w:styleId="Ttulo1Car">
    <w:name w:val="Título 1 Car"/>
    <w:basedOn w:val="Fuentedeprrafopredeter"/>
    <w:link w:val="Ttulo1"/>
    <w:rsid w:val="00E2063C"/>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056472"/>
    <w:pPr>
      <w:spacing w:line="259" w:lineRule="auto"/>
      <w:outlineLvl w:val="9"/>
    </w:pPr>
    <w:rPr>
      <w:lang w:eastAsia="es-MX"/>
    </w:rPr>
  </w:style>
  <w:style w:type="character" w:customStyle="1" w:styleId="HeaderChar">
    <w:name w:val="Header Char"/>
    <w:basedOn w:val="Fuentedeprrafopredeter"/>
    <w:link w:val="Encabezamiento"/>
    <w:uiPriority w:val="99"/>
    <w:rsid w:val="00B32327"/>
  </w:style>
  <w:style w:type="paragraph" w:customStyle="1" w:styleId="Encabezamiento">
    <w:name w:val="Encabezamiento"/>
    <w:basedOn w:val="Normal"/>
    <w:link w:val="HeaderChar"/>
    <w:uiPriority w:val="99"/>
    <w:unhideWhenUsed/>
    <w:rsid w:val="00B32327"/>
    <w:pPr>
      <w:tabs>
        <w:tab w:val="center" w:pos="4419"/>
        <w:tab w:val="right" w:pos="8838"/>
      </w:tabs>
      <w:suppressAutoHyphens/>
    </w:pPr>
    <w:rPr>
      <w:rFonts w:asciiTheme="minorHAnsi" w:eastAsiaTheme="minorHAnsi" w:hAnsiTheme="minorHAnsi" w:cstheme="minorBidi"/>
    </w:rPr>
  </w:style>
  <w:style w:type="character" w:customStyle="1" w:styleId="Ttulo2Car">
    <w:name w:val="Título 2 Car"/>
    <w:basedOn w:val="Fuentedeprrafopredeter"/>
    <w:link w:val="Ttulo2"/>
    <w:rsid w:val="00032C2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032C2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032C2F"/>
    <w:rPr>
      <w:rFonts w:eastAsiaTheme="minorEastAsia"/>
      <w:b/>
      <w:bCs/>
      <w:sz w:val="28"/>
      <w:szCs w:val="28"/>
      <w:lang w:val="en-US"/>
    </w:rPr>
  </w:style>
  <w:style w:type="character" w:customStyle="1" w:styleId="Ttulo5Car">
    <w:name w:val="Título 5 Car"/>
    <w:basedOn w:val="Fuentedeprrafopredeter"/>
    <w:link w:val="Ttulo5"/>
    <w:uiPriority w:val="9"/>
    <w:rsid w:val="00032C2F"/>
    <w:rPr>
      <w:rFonts w:eastAsiaTheme="minorEastAsia"/>
      <w:b/>
      <w:bCs/>
      <w:i/>
      <w:iCs/>
      <w:sz w:val="26"/>
      <w:szCs w:val="26"/>
      <w:lang w:val="en-US"/>
    </w:rPr>
  </w:style>
  <w:style w:type="character" w:customStyle="1" w:styleId="Ttulo6Car">
    <w:name w:val="Título 6 Car"/>
    <w:basedOn w:val="Fuentedeprrafopredeter"/>
    <w:link w:val="Ttulo6"/>
    <w:rsid w:val="00032C2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032C2F"/>
    <w:rPr>
      <w:rFonts w:eastAsiaTheme="minorEastAsia"/>
      <w:sz w:val="24"/>
      <w:szCs w:val="24"/>
      <w:lang w:val="en-US"/>
    </w:rPr>
  </w:style>
  <w:style w:type="character" w:customStyle="1" w:styleId="Ttulo8Car">
    <w:name w:val="Título 8 Car"/>
    <w:basedOn w:val="Fuentedeprrafopredeter"/>
    <w:link w:val="Ttulo8"/>
    <w:uiPriority w:val="9"/>
    <w:rsid w:val="00032C2F"/>
    <w:rPr>
      <w:rFonts w:eastAsiaTheme="minorEastAsia"/>
      <w:i/>
      <w:iCs/>
      <w:sz w:val="24"/>
      <w:szCs w:val="24"/>
      <w:lang w:val="en-US"/>
    </w:rPr>
  </w:style>
  <w:style w:type="character" w:customStyle="1" w:styleId="Ttulo9Car">
    <w:name w:val="Título 9 Car"/>
    <w:basedOn w:val="Fuentedeprrafopredeter"/>
    <w:link w:val="Ttulo9"/>
    <w:uiPriority w:val="9"/>
    <w:rsid w:val="00032C2F"/>
    <w:rPr>
      <w:rFonts w:asciiTheme="majorHAnsi" w:eastAsiaTheme="majorEastAsia" w:hAnsiTheme="majorHAnsi" w:cstheme="majorBidi"/>
      <w:lang w:val="en-US"/>
    </w:rPr>
  </w:style>
  <w:style w:type="character" w:styleId="Hipervnculo">
    <w:name w:val="Hyperlink"/>
    <w:basedOn w:val="Fuentedeprrafopredeter"/>
    <w:uiPriority w:val="99"/>
    <w:unhideWhenUsed/>
    <w:rsid w:val="00C40276"/>
    <w:rPr>
      <w:color w:val="0563C1" w:themeColor="hyperlink"/>
      <w:u w:val="single"/>
    </w:rPr>
  </w:style>
  <w:style w:type="paragraph" w:styleId="TDC2">
    <w:name w:val="toc 2"/>
    <w:basedOn w:val="Normal"/>
    <w:next w:val="Normal"/>
    <w:autoRedefine/>
    <w:uiPriority w:val="39"/>
    <w:unhideWhenUsed/>
    <w:rsid w:val="000B22E2"/>
    <w:pPr>
      <w:tabs>
        <w:tab w:val="left" w:pos="1320"/>
        <w:tab w:val="right" w:leader="dot" w:pos="10245"/>
      </w:tabs>
      <w:spacing w:after="100"/>
      <w:ind w:left="709"/>
      <w:outlineLvl w:val="1"/>
    </w:pPr>
    <w:rPr>
      <w:b/>
      <w:sz w:val="17"/>
      <w:szCs w:val="17"/>
    </w:rPr>
  </w:style>
  <w:style w:type="paragraph" w:styleId="TDC1">
    <w:name w:val="toc 1"/>
    <w:basedOn w:val="Normal"/>
    <w:next w:val="Normal"/>
    <w:autoRedefine/>
    <w:uiPriority w:val="39"/>
    <w:unhideWhenUsed/>
    <w:rsid w:val="00543F7C"/>
    <w:pPr>
      <w:tabs>
        <w:tab w:val="left" w:pos="0"/>
        <w:tab w:val="right" w:leader="dot" w:pos="10245"/>
      </w:tabs>
      <w:spacing w:before="120" w:after="120" w:line="276" w:lineRule="auto"/>
      <w:jc w:val="center"/>
      <w:outlineLvl w:val="0"/>
    </w:pPr>
    <w:rPr>
      <w:b/>
      <w:sz w:val="17"/>
      <w:szCs w:val="17"/>
    </w:rPr>
  </w:style>
  <w:style w:type="paragraph" w:styleId="TDC3">
    <w:name w:val="toc 3"/>
    <w:basedOn w:val="Normal"/>
    <w:next w:val="Normal"/>
    <w:autoRedefine/>
    <w:uiPriority w:val="39"/>
    <w:unhideWhenUsed/>
    <w:rsid w:val="00C03583"/>
    <w:pPr>
      <w:tabs>
        <w:tab w:val="left" w:pos="1540"/>
        <w:tab w:val="right" w:leader="dot" w:pos="10245"/>
      </w:tabs>
      <w:spacing w:after="100"/>
      <w:ind w:left="142"/>
    </w:pPr>
  </w:style>
  <w:style w:type="paragraph" w:styleId="TDC4">
    <w:name w:val="toc 4"/>
    <w:basedOn w:val="Normal"/>
    <w:next w:val="Normal"/>
    <w:autoRedefine/>
    <w:uiPriority w:val="39"/>
    <w:unhideWhenUsed/>
    <w:rsid w:val="00BB6147"/>
    <w:pPr>
      <w:spacing w:after="100"/>
      <w:ind w:left="660"/>
    </w:pPr>
  </w:style>
  <w:style w:type="paragraph" w:styleId="Textonotapie">
    <w:name w:val="footnote text"/>
    <w:basedOn w:val="Normal"/>
    <w:link w:val="TextonotapieCar"/>
    <w:uiPriority w:val="99"/>
    <w:semiHidden/>
    <w:unhideWhenUsed/>
    <w:rsid w:val="00BB6147"/>
    <w:pPr>
      <w:spacing w:after="200" w:line="276" w:lineRule="auto"/>
    </w:pPr>
    <w:rPr>
      <w:rFonts w:ascii="Arial" w:hAnsi="Arial"/>
      <w:sz w:val="20"/>
      <w:szCs w:val="20"/>
    </w:rPr>
  </w:style>
  <w:style w:type="character" w:customStyle="1" w:styleId="TextonotapieCar">
    <w:name w:val="Texto nota pie Car"/>
    <w:basedOn w:val="Fuentedeprrafopredeter"/>
    <w:link w:val="Textonotapie"/>
    <w:uiPriority w:val="99"/>
    <w:semiHidden/>
    <w:rsid w:val="00BB6147"/>
    <w:rPr>
      <w:rFonts w:ascii="Arial" w:eastAsia="Calibri" w:hAnsi="Arial" w:cs="Times New Roman"/>
      <w:sz w:val="20"/>
      <w:szCs w:val="20"/>
    </w:rPr>
  </w:style>
  <w:style w:type="paragraph" w:styleId="Textoindependiente">
    <w:name w:val="Body Text"/>
    <w:basedOn w:val="Normal"/>
    <w:link w:val="TextoindependienteCar"/>
    <w:rsid w:val="00BB6147"/>
    <w:pPr>
      <w:spacing w:after="120"/>
    </w:pPr>
    <w:rPr>
      <w:rFonts w:ascii="Times New Roman" w:eastAsia="Times New Roman" w:hAnsi="Times New Roman"/>
      <w:szCs w:val="20"/>
      <w:lang w:val="es-ES_tradnl" w:eastAsia="es-ES"/>
    </w:rPr>
  </w:style>
  <w:style w:type="character" w:customStyle="1" w:styleId="TextoindependienteCar">
    <w:name w:val="Texto independiente Car"/>
    <w:basedOn w:val="Fuentedeprrafopredeter"/>
    <w:link w:val="Textoindependiente"/>
    <w:rsid w:val="00BB6147"/>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BB6147"/>
    <w:pPr>
      <w:jc w:val="both"/>
    </w:pPr>
    <w:rPr>
      <w:rFonts w:ascii="Times New Roman" w:eastAsia="Times New Roman" w:hAnsi="Times New Roman"/>
      <w:szCs w:val="20"/>
      <w:lang w:val="es-ES_tradnl" w:eastAsia="es-ES"/>
    </w:rPr>
  </w:style>
  <w:style w:type="character" w:customStyle="1" w:styleId="Textoindependiente2Car">
    <w:name w:val="Texto independiente 2 Car"/>
    <w:basedOn w:val="Fuentedeprrafopredeter"/>
    <w:link w:val="Textoindependiente2"/>
    <w:rsid w:val="00BB6147"/>
    <w:rPr>
      <w:rFonts w:ascii="Times New Roman" w:eastAsia="Times New Roman" w:hAnsi="Times New Roman" w:cs="Times New Roman"/>
      <w:szCs w:val="20"/>
      <w:lang w:val="es-ES_tradnl" w:eastAsia="es-ES"/>
    </w:rPr>
  </w:style>
  <w:style w:type="character" w:styleId="Nmerodepgina">
    <w:name w:val="page number"/>
    <w:basedOn w:val="Fuentedeprrafopredeter"/>
    <w:rsid w:val="00BB6147"/>
  </w:style>
  <w:style w:type="paragraph" w:styleId="Sangra3detindependiente">
    <w:name w:val="Body Text Indent 3"/>
    <w:basedOn w:val="Normal"/>
    <w:link w:val="Sangra3detindependienteCar"/>
    <w:unhideWhenUsed/>
    <w:rsid w:val="00BB6147"/>
    <w:pPr>
      <w:spacing w:after="120" w:line="276" w:lineRule="auto"/>
      <w:ind w:left="283"/>
    </w:pPr>
    <w:rPr>
      <w:rFonts w:ascii="Arial" w:hAnsi="Arial"/>
      <w:sz w:val="16"/>
      <w:szCs w:val="16"/>
    </w:rPr>
  </w:style>
  <w:style w:type="character" w:customStyle="1" w:styleId="Sangra3detindependienteCar">
    <w:name w:val="Sangría 3 de t. independiente Car"/>
    <w:basedOn w:val="Fuentedeprrafopredeter"/>
    <w:link w:val="Sangra3detindependiente"/>
    <w:rsid w:val="00BB6147"/>
    <w:rPr>
      <w:rFonts w:ascii="Arial" w:eastAsia="Calibri" w:hAnsi="Arial" w:cs="Times New Roman"/>
      <w:sz w:val="16"/>
      <w:szCs w:val="16"/>
    </w:rPr>
  </w:style>
  <w:style w:type="paragraph" w:styleId="Textoindependiente3">
    <w:name w:val="Body Text 3"/>
    <w:basedOn w:val="Normal"/>
    <w:link w:val="Textoindependiente3Car"/>
    <w:rsid w:val="00BB6147"/>
    <w:pPr>
      <w:jc w:val="both"/>
    </w:pPr>
    <w:rPr>
      <w:rFonts w:ascii="Arial" w:eastAsia="Times New Roman" w:hAnsi="Arial" w:cs="Arial"/>
      <w:lang w:val="es-ES" w:eastAsia="es-ES"/>
    </w:rPr>
  </w:style>
  <w:style w:type="character" w:customStyle="1" w:styleId="Textoindependiente3Car">
    <w:name w:val="Texto independiente 3 Car"/>
    <w:basedOn w:val="Fuentedeprrafopredeter"/>
    <w:link w:val="Textoindependiente3"/>
    <w:rsid w:val="00BB6147"/>
    <w:rPr>
      <w:rFonts w:ascii="Arial" w:eastAsia="Times New Roman" w:hAnsi="Arial" w:cs="Arial"/>
      <w:lang w:val="es-ES" w:eastAsia="es-ES"/>
    </w:rPr>
  </w:style>
  <w:style w:type="paragraph" w:customStyle="1" w:styleId="toa">
    <w:name w:val="toa"/>
    <w:basedOn w:val="Normal"/>
    <w:rsid w:val="00BB6147"/>
    <w:pPr>
      <w:tabs>
        <w:tab w:val="left" w:pos="9000"/>
        <w:tab w:val="right" w:pos="9360"/>
      </w:tabs>
      <w:suppressAutoHyphens/>
      <w:autoSpaceDE w:val="0"/>
      <w:autoSpaceDN w:val="0"/>
    </w:pPr>
    <w:rPr>
      <w:rFonts w:ascii="Courier New" w:eastAsia="Times New Roman" w:hAnsi="Courier New" w:cs="Courier New"/>
      <w:sz w:val="24"/>
      <w:szCs w:val="24"/>
      <w:lang w:val="en-US" w:eastAsia="es-MX"/>
    </w:rPr>
  </w:style>
  <w:style w:type="paragraph" w:customStyle="1" w:styleId="Estilo">
    <w:name w:val="Estilo"/>
    <w:basedOn w:val="Normal"/>
    <w:next w:val="Sangradetextonormal"/>
    <w:rsid w:val="00BB6147"/>
    <w:pPr>
      <w:autoSpaceDE w:val="0"/>
      <w:autoSpaceDN w:val="0"/>
      <w:ind w:left="851" w:hanging="567"/>
      <w:jc w:val="both"/>
    </w:pPr>
    <w:rPr>
      <w:rFonts w:ascii="Arial" w:eastAsia="Times New Roman" w:hAnsi="Arial" w:cs="Arial"/>
      <w:b/>
      <w:bCs/>
      <w:sz w:val="24"/>
      <w:szCs w:val="24"/>
      <w:lang w:val="es-ES" w:eastAsia="es-MX"/>
    </w:rPr>
  </w:style>
  <w:style w:type="paragraph" w:styleId="Sangradetextonormal">
    <w:name w:val="Body Text Indent"/>
    <w:basedOn w:val="Normal"/>
    <w:link w:val="SangradetextonormalCar"/>
    <w:rsid w:val="00BB6147"/>
    <w:pPr>
      <w:autoSpaceDE w:val="0"/>
      <w:autoSpaceDN w:val="0"/>
      <w:spacing w:after="120"/>
      <w:ind w:left="283"/>
    </w:pPr>
    <w:rPr>
      <w:rFonts w:ascii="Times New Roman" w:eastAsia="Times New Roman" w:hAnsi="Times New Roman"/>
      <w:sz w:val="20"/>
      <w:szCs w:val="20"/>
      <w:lang w:val="es-ES" w:eastAsia="es-MX"/>
    </w:rPr>
  </w:style>
  <w:style w:type="character" w:customStyle="1" w:styleId="SangradetextonormalCar">
    <w:name w:val="Sangría de texto normal Car"/>
    <w:basedOn w:val="Fuentedeprrafopredeter"/>
    <w:link w:val="Sangradetextonormal"/>
    <w:rsid w:val="00BB6147"/>
    <w:rPr>
      <w:rFonts w:ascii="Times New Roman" w:eastAsia="Times New Roman" w:hAnsi="Times New Roman" w:cs="Times New Roman"/>
      <w:sz w:val="20"/>
      <w:szCs w:val="20"/>
      <w:lang w:val="es-ES" w:eastAsia="es-MX"/>
    </w:rPr>
  </w:style>
  <w:style w:type="paragraph" w:styleId="Lista3">
    <w:name w:val="List 3"/>
    <w:basedOn w:val="Normal"/>
    <w:rsid w:val="00BB6147"/>
    <w:pPr>
      <w:autoSpaceDE w:val="0"/>
      <w:autoSpaceDN w:val="0"/>
      <w:ind w:left="849" w:hanging="283"/>
    </w:pPr>
    <w:rPr>
      <w:rFonts w:ascii="Arial" w:eastAsia="Times New Roman" w:hAnsi="Arial" w:cs="Arial"/>
      <w:lang w:val="es-ES" w:eastAsia="es-MX"/>
    </w:rPr>
  </w:style>
  <w:style w:type="paragraph" w:styleId="ndice1">
    <w:name w:val="index 1"/>
    <w:aliases w:val="PER"/>
    <w:basedOn w:val="Normal"/>
    <w:next w:val="Normal"/>
    <w:autoRedefine/>
    <w:uiPriority w:val="99"/>
    <w:semiHidden/>
    <w:rsid w:val="00BB6147"/>
    <w:pPr>
      <w:numPr>
        <w:numId w:val="1"/>
      </w:numPr>
      <w:tabs>
        <w:tab w:val="left" w:pos="1134"/>
        <w:tab w:val="right" w:leader="dot" w:pos="9923"/>
      </w:tabs>
      <w:autoSpaceDE w:val="0"/>
      <w:autoSpaceDN w:val="0"/>
      <w:ind w:right="333"/>
      <w:jc w:val="both"/>
    </w:pPr>
    <w:rPr>
      <w:rFonts w:ascii="Arial" w:eastAsia="Times New Roman" w:hAnsi="Arial" w:cs="Arial"/>
      <w:b/>
      <w:bCs/>
      <w:noProof/>
      <w:lang w:val="es-ES" w:eastAsia="es-MX"/>
    </w:rPr>
  </w:style>
  <w:style w:type="paragraph" w:styleId="Sangra2detindependiente">
    <w:name w:val="Body Text Indent 2"/>
    <w:basedOn w:val="Normal"/>
    <w:link w:val="Sangra2detindependienteCar"/>
    <w:rsid w:val="00BB6147"/>
    <w:pPr>
      <w:suppressAutoHyphens/>
      <w:autoSpaceDE w:val="0"/>
      <w:autoSpaceDN w:val="0"/>
      <w:spacing w:after="120"/>
      <w:ind w:left="1134"/>
      <w:jc w:val="both"/>
    </w:pPr>
    <w:rPr>
      <w:rFonts w:ascii="Arial" w:eastAsia="Times New Roman" w:hAnsi="Arial" w:cs="Arial"/>
      <w:spacing w:val="-3"/>
      <w:lang w:val="es-ES" w:eastAsia="es-MX"/>
    </w:rPr>
  </w:style>
  <w:style w:type="character" w:customStyle="1" w:styleId="Sangra2detindependienteCar">
    <w:name w:val="Sangría 2 de t. independiente Car"/>
    <w:basedOn w:val="Fuentedeprrafopredeter"/>
    <w:link w:val="Sangra2detindependiente"/>
    <w:rsid w:val="00BB6147"/>
    <w:rPr>
      <w:rFonts w:ascii="Arial" w:eastAsia="Times New Roman" w:hAnsi="Arial" w:cs="Arial"/>
      <w:spacing w:val="-3"/>
      <w:lang w:val="es-ES" w:eastAsia="es-MX"/>
    </w:rPr>
  </w:style>
  <w:style w:type="paragraph" w:styleId="Textodebloque">
    <w:name w:val="Block Text"/>
    <w:basedOn w:val="Normal"/>
    <w:rsid w:val="00BB6147"/>
    <w:pPr>
      <w:pBdr>
        <w:top w:val="double" w:sz="4" w:space="1" w:color="auto"/>
        <w:left w:val="double" w:sz="4" w:space="0" w:color="auto"/>
        <w:bottom w:val="double" w:sz="4" w:space="1" w:color="auto"/>
        <w:right w:val="double" w:sz="4" w:space="0" w:color="auto"/>
      </w:pBdr>
      <w:tabs>
        <w:tab w:val="center" w:pos="4703"/>
      </w:tabs>
      <w:suppressAutoHyphens/>
      <w:autoSpaceDE w:val="0"/>
      <w:autoSpaceDN w:val="0"/>
      <w:spacing w:before="120" w:after="120"/>
      <w:ind w:left="181" w:right="74"/>
      <w:jc w:val="center"/>
    </w:pPr>
    <w:rPr>
      <w:rFonts w:ascii="Arial" w:eastAsia="Times New Roman" w:hAnsi="Arial" w:cs="Arial"/>
      <w:b/>
      <w:bCs/>
      <w:color w:val="333333"/>
      <w:spacing w:val="140"/>
      <w:lang w:val="es-ES" w:eastAsia="es-MX"/>
    </w:rPr>
  </w:style>
  <w:style w:type="paragraph" w:customStyle="1" w:styleId="INCISO">
    <w:name w:val="INCISO"/>
    <w:basedOn w:val="Normal"/>
    <w:rsid w:val="00BB6147"/>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titulo5">
    <w:name w:val="titulo5"/>
    <w:basedOn w:val="Normal"/>
    <w:rsid w:val="00BB6147"/>
    <w:pPr>
      <w:widowControl w:val="0"/>
      <w:spacing w:line="240" w:lineRule="exact"/>
      <w:jc w:val="center"/>
    </w:pPr>
    <w:rPr>
      <w:rFonts w:ascii="Courier" w:eastAsia="Times New Roman" w:hAnsi="Courier"/>
      <w:b/>
      <w:sz w:val="24"/>
      <w:szCs w:val="20"/>
      <w:lang w:val="es-ES" w:eastAsia="es-ES"/>
    </w:rPr>
  </w:style>
  <w:style w:type="paragraph" w:customStyle="1" w:styleId="BodyText21">
    <w:name w:val="Body Text 21"/>
    <w:basedOn w:val="Normal"/>
    <w:rsid w:val="00BB6147"/>
    <w:pPr>
      <w:widowControl w:val="0"/>
      <w:jc w:val="both"/>
    </w:pPr>
    <w:rPr>
      <w:rFonts w:ascii="Arial" w:eastAsia="Times New Roman" w:hAnsi="Arial"/>
      <w:szCs w:val="20"/>
      <w:lang w:val="es-ES" w:eastAsia="es-ES"/>
    </w:rPr>
  </w:style>
  <w:style w:type="paragraph" w:customStyle="1" w:styleId="ROMANOS">
    <w:name w:val="ROMANOS"/>
    <w:basedOn w:val="Normal"/>
    <w:rsid w:val="00BB6147"/>
    <w:pPr>
      <w:spacing w:after="101" w:line="216" w:lineRule="atLeast"/>
      <w:ind w:left="810" w:hanging="540"/>
      <w:jc w:val="both"/>
    </w:pPr>
    <w:rPr>
      <w:rFonts w:ascii="Arial" w:eastAsia="Times New Roman" w:hAnsi="Arial"/>
      <w:sz w:val="18"/>
      <w:szCs w:val="20"/>
      <w:lang w:val="es-ES_tradnl" w:eastAsia="es-ES"/>
    </w:rPr>
  </w:style>
  <w:style w:type="paragraph" w:customStyle="1" w:styleId="FRACCIONA">
    <w:name w:val="FRACCIONA"/>
    <w:basedOn w:val="Normal"/>
    <w:rsid w:val="00BB6147"/>
    <w:pPr>
      <w:tabs>
        <w:tab w:val="left" w:pos="567"/>
        <w:tab w:val="left" w:pos="1276"/>
        <w:tab w:val="left" w:pos="1985"/>
      </w:tabs>
      <w:ind w:left="1276" w:hanging="709"/>
      <w:jc w:val="both"/>
    </w:pPr>
    <w:rPr>
      <w:rFonts w:ascii="Arial" w:eastAsia="Times New Roman" w:hAnsi="Arial"/>
      <w:sz w:val="24"/>
      <w:szCs w:val="20"/>
      <w:lang w:val="es-ES_tradnl" w:eastAsia="es-ES"/>
    </w:rPr>
  </w:style>
  <w:style w:type="paragraph" w:styleId="Listaconvietas">
    <w:name w:val="List Bullet"/>
    <w:basedOn w:val="Normal"/>
    <w:autoRedefine/>
    <w:rsid w:val="00BB6147"/>
    <w:pPr>
      <w:tabs>
        <w:tab w:val="num" w:pos="779"/>
      </w:tabs>
      <w:ind w:left="779" w:hanging="567"/>
    </w:pPr>
    <w:rPr>
      <w:rFonts w:ascii="Times New Roman" w:eastAsia="Times New Roman" w:hAnsi="Times New Roman"/>
      <w:sz w:val="20"/>
      <w:szCs w:val="20"/>
      <w:lang w:val="es-ES" w:eastAsia="es-ES"/>
    </w:rPr>
  </w:style>
  <w:style w:type="paragraph" w:styleId="Listaconvietas2">
    <w:name w:val="List Bullet 2"/>
    <w:basedOn w:val="Normal"/>
    <w:autoRedefine/>
    <w:rsid w:val="00BB6147"/>
    <w:pPr>
      <w:tabs>
        <w:tab w:val="num" w:pos="3119"/>
      </w:tabs>
      <w:ind w:left="3119" w:hanging="567"/>
    </w:pPr>
    <w:rPr>
      <w:rFonts w:ascii="Times New Roman" w:eastAsia="Times New Roman" w:hAnsi="Times New Roman"/>
      <w:sz w:val="20"/>
      <w:szCs w:val="20"/>
      <w:lang w:val="es-ES" w:eastAsia="es-ES"/>
    </w:rPr>
  </w:style>
  <w:style w:type="paragraph" w:styleId="Listaconvietas3">
    <w:name w:val="List Bullet 3"/>
    <w:basedOn w:val="Normal"/>
    <w:autoRedefine/>
    <w:rsid w:val="00BB6147"/>
    <w:pPr>
      <w:tabs>
        <w:tab w:val="num" w:pos="3119"/>
      </w:tabs>
      <w:ind w:left="3119" w:hanging="567"/>
    </w:pPr>
    <w:rPr>
      <w:rFonts w:ascii="Times New Roman" w:eastAsia="Times New Roman" w:hAnsi="Times New Roman"/>
      <w:sz w:val="20"/>
      <w:szCs w:val="20"/>
      <w:lang w:val="es-ES" w:eastAsia="es-ES"/>
    </w:rPr>
  </w:style>
  <w:style w:type="paragraph" w:styleId="Listaconvietas4">
    <w:name w:val="List Bullet 4"/>
    <w:basedOn w:val="Normal"/>
    <w:autoRedefine/>
    <w:rsid w:val="00BB6147"/>
    <w:pPr>
      <w:tabs>
        <w:tab w:val="num" w:pos="2345"/>
      </w:tabs>
      <w:ind w:left="2345" w:hanging="360"/>
    </w:pPr>
    <w:rPr>
      <w:rFonts w:ascii="Times New Roman" w:eastAsia="Times New Roman" w:hAnsi="Times New Roman"/>
      <w:sz w:val="20"/>
      <w:szCs w:val="20"/>
      <w:lang w:val="es-ES" w:eastAsia="es-ES"/>
    </w:rPr>
  </w:style>
  <w:style w:type="paragraph" w:customStyle="1" w:styleId="xl27">
    <w:name w:val="xl27"/>
    <w:basedOn w:val="Normal"/>
    <w:rsid w:val="00BB6147"/>
    <w:pPr>
      <w:pBdr>
        <w:bottom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36">
    <w:name w:val="xl36"/>
    <w:basedOn w:val="Normal"/>
    <w:rsid w:val="00BB6147"/>
    <w:pPr>
      <w:pBdr>
        <w:right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22">
    <w:name w:val="xl22"/>
    <w:basedOn w:val="Normal"/>
    <w:rsid w:val="00BB6147"/>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23">
    <w:name w:val="xl23"/>
    <w:basedOn w:val="Normal"/>
    <w:rsid w:val="00BB6147"/>
    <w:pPr>
      <w:numPr>
        <w:numId w:val="2"/>
      </w:numPr>
      <w:pBdr>
        <w:right w:val="single" w:sz="8" w:space="0" w:color="auto"/>
      </w:pBdr>
      <w:tabs>
        <w:tab w:val="clear" w:pos="360"/>
      </w:tabs>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xl24">
    <w:name w:val="xl24"/>
    <w:basedOn w:val="Normal"/>
    <w:rsid w:val="00BB6147"/>
    <w:pPr>
      <w:numPr>
        <w:numId w:val="3"/>
      </w:numPr>
      <w:pBdr>
        <w:bottom w:val="single" w:sz="8" w:space="0" w:color="auto"/>
      </w:pBdr>
      <w:tabs>
        <w:tab w:val="clear" w:pos="643"/>
      </w:tabs>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xl25">
    <w:name w:val="xl25"/>
    <w:basedOn w:val="Normal"/>
    <w:rsid w:val="00BB6147"/>
    <w:pPr>
      <w:numPr>
        <w:numId w:val="4"/>
      </w:numPr>
      <w:pBdr>
        <w:bottom w:val="single" w:sz="8" w:space="0" w:color="auto"/>
        <w:right w:val="single" w:sz="8" w:space="0" w:color="auto"/>
      </w:pBdr>
      <w:tabs>
        <w:tab w:val="clear" w:pos="926"/>
      </w:tabs>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xl26">
    <w:name w:val="xl26"/>
    <w:basedOn w:val="Normal"/>
    <w:rsid w:val="00BB6147"/>
    <w:pPr>
      <w:numPr>
        <w:numId w:val="5"/>
      </w:numPr>
      <w:pBdr>
        <w:bottom w:val="single" w:sz="4" w:space="0" w:color="auto"/>
      </w:pBdr>
      <w:tabs>
        <w:tab w:val="clear" w:pos="1209"/>
      </w:tabs>
      <w:spacing w:before="100" w:beforeAutospacing="1" w:after="100" w:afterAutospacing="1"/>
      <w:ind w:left="0" w:firstLine="0"/>
    </w:pPr>
    <w:rPr>
      <w:rFonts w:ascii="Times New Roman" w:eastAsia="Times New Roman" w:hAnsi="Times New Roman"/>
      <w:sz w:val="24"/>
      <w:szCs w:val="24"/>
      <w:lang w:val="es-ES" w:eastAsia="es-ES"/>
    </w:rPr>
  </w:style>
  <w:style w:type="paragraph" w:customStyle="1" w:styleId="xl28">
    <w:name w:val="xl28"/>
    <w:basedOn w:val="Normal"/>
    <w:rsid w:val="00BB6147"/>
    <w:pPr>
      <w:spacing w:before="100" w:beforeAutospacing="1" w:after="100" w:afterAutospacing="1"/>
    </w:pPr>
    <w:rPr>
      <w:rFonts w:ascii="Times New Roman" w:eastAsia="Times New Roman" w:hAnsi="Times New Roman"/>
      <w:sz w:val="24"/>
      <w:szCs w:val="24"/>
      <w:lang w:val="es-ES" w:eastAsia="es-ES"/>
    </w:rPr>
  </w:style>
  <w:style w:type="paragraph" w:customStyle="1" w:styleId="xl29">
    <w:name w:val="xl29"/>
    <w:basedOn w:val="Normal"/>
    <w:rsid w:val="00BB6147"/>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30">
    <w:name w:val="xl30"/>
    <w:basedOn w:val="Normal"/>
    <w:rsid w:val="00BB6147"/>
    <w:pPr>
      <w:spacing w:before="100" w:beforeAutospacing="1" w:after="100" w:afterAutospacing="1"/>
      <w:ind w:firstLineChars="200" w:firstLine="200"/>
    </w:pPr>
    <w:rPr>
      <w:rFonts w:ascii="Times New Roman" w:eastAsia="Times New Roman" w:hAnsi="Times New Roman"/>
      <w:sz w:val="24"/>
      <w:szCs w:val="24"/>
      <w:lang w:val="es-ES" w:eastAsia="es-ES"/>
    </w:rPr>
  </w:style>
  <w:style w:type="paragraph" w:customStyle="1" w:styleId="xl31">
    <w:name w:val="xl31"/>
    <w:basedOn w:val="Normal"/>
    <w:rsid w:val="00BB6147"/>
    <w:pPr>
      <w:pBdr>
        <w:left w:val="single" w:sz="8"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32">
    <w:name w:val="xl32"/>
    <w:basedOn w:val="Normal"/>
    <w:rsid w:val="00BB6147"/>
    <w:pPr>
      <w:pBdr>
        <w:left w:val="single" w:sz="8" w:space="0" w:color="auto"/>
      </w:pBdr>
      <w:spacing w:before="100" w:beforeAutospacing="1" w:after="100" w:afterAutospacing="1"/>
    </w:pPr>
    <w:rPr>
      <w:rFonts w:ascii="Arial" w:eastAsia="Times New Roman" w:hAnsi="Arial" w:cs="Arial"/>
      <w:b/>
      <w:bCs/>
      <w:lang w:val="es-ES" w:eastAsia="es-ES"/>
    </w:rPr>
  </w:style>
  <w:style w:type="paragraph" w:customStyle="1" w:styleId="xl33">
    <w:name w:val="xl33"/>
    <w:basedOn w:val="Normal"/>
    <w:rsid w:val="00BB6147"/>
    <w:pPr>
      <w:pBdr>
        <w:left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34">
    <w:name w:val="xl34"/>
    <w:basedOn w:val="Normal"/>
    <w:rsid w:val="00BB6147"/>
    <w:pPr>
      <w:pBdr>
        <w:left w:val="single" w:sz="8" w:space="27" w:color="auto"/>
      </w:pBdr>
      <w:spacing w:before="100" w:beforeAutospacing="1" w:after="100" w:afterAutospacing="1"/>
      <w:ind w:firstLineChars="300" w:firstLine="300"/>
    </w:pPr>
    <w:rPr>
      <w:rFonts w:ascii="Times New Roman" w:eastAsia="Times New Roman" w:hAnsi="Times New Roman"/>
      <w:sz w:val="24"/>
      <w:szCs w:val="24"/>
      <w:lang w:val="es-ES" w:eastAsia="es-ES"/>
    </w:rPr>
  </w:style>
  <w:style w:type="paragraph" w:customStyle="1" w:styleId="xl35">
    <w:name w:val="xl35"/>
    <w:basedOn w:val="Normal"/>
    <w:rsid w:val="00BB6147"/>
    <w:pPr>
      <w:pBdr>
        <w:left w:val="single" w:sz="8" w:space="0" w:color="auto"/>
        <w:bottom w:val="single" w:sz="8"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37">
    <w:name w:val="xl37"/>
    <w:basedOn w:val="Normal"/>
    <w:rsid w:val="00BB6147"/>
    <w:pPr>
      <w:pBdr>
        <w:right w:val="single" w:sz="8" w:space="0" w:color="auto"/>
      </w:pBdr>
      <w:spacing w:before="100" w:beforeAutospacing="1" w:after="100" w:afterAutospacing="1"/>
    </w:pPr>
    <w:rPr>
      <w:rFonts w:ascii="Arial" w:eastAsia="Times New Roman" w:hAnsi="Arial" w:cs="Arial"/>
      <w:b/>
      <w:bCs/>
      <w:sz w:val="28"/>
      <w:szCs w:val="28"/>
      <w:lang w:val="es-ES" w:eastAsia="es-ES"/>
    </w:rPr>
  </w:style>
  <w:style w:type="paragraph" w:customStyle="1" w:styleId="xl38">
    <w:name w:val="xl38"/>
    <w:basedOn w:val="Normal"/>
    <w:rsid w:val="00BB6147"/>
    <w:pPr>
      <w:pBdr>
        <w:left w:val="single" w:sz="8" w:space="0" w:color="auto"/>
      </w:pBdr>
      <w:spacing w:before="100" w:beforeAutospacing="1" w:after="100" w:afterAutospacing="1"/>
    </w:pPr>
    <w:rPr>
      <w:rFonts w:ascii="Arial" w:eastAsia="Times New Roman" w:hAnsi="Arial" w:cs="Arial"/>
      <w:b/>
      <w:bCs/>
      <w:sz w:val="28"/>
      <w:szCs w:val="28"/>
      <w:lang w:val="es-ES" w:eastAsia="es-ES"/>
    </w:rPr>
  </w:style>
  <w:style w:type="paragraph" w:customStyle="1" w:styleId="xl39">
    <w:name w:val="xl39"/>
    <w:basedOn w:val="Normal"/>
    <w:rsid w:val="00BB6147"/>
    <w:pPr>
      <w:spacing w:before="100" w:beforeAutospacing="1" w:after="100" w:afterAutospacing="1"/>
    </w:pPr>
    <w:rPr>
      <w:rFonts w:ascii="Arial" w:eastAsia="Times New Roman" w:hAnsi="Arial" w:cs="Arial"/>
      <w:b/>
      <w:bCs/>
      <w:sz w:val="28"/>
      <w:szCs w:val="28"/>
      <w:lang w:val="es-ES" w:eastAsia="es-ES"/>
    </w:rPr>
  </w:style>
  <w:style w:type="paragraph" w:customStyle="1" w:styleId="xl40">
    <w:name w:val="xl40"/>
    <w:basedOn w:val="Normal"/>
    <w:rsid w:val="00BB6147"/>
    <w:pPr>
      <w:pBdr>
        <w:top w:val="single" w:sz="4" w:space="0" w:color="auto"/>
        <w:left w:val="single" w:sz="8" w:space="27" w:color="auto"/>
      </w:pBdr>
      <w:spacing w:before="100" w:beforeAutospacing="1" w:after="100" w:afterAutospacing="1"/>
      <w:ind w:firstLineChars="300" w:firstLine="300"/>
    </w:pPr>
    <w:rPr>
      <w:rFonts w:ascii="Arial" w:eastAsia="Times New Roman" w:hAnsi="Arial" w:cs="Arial"/>
      <w:sz w:val="18"/>
      <w:szCs w:val="18"/>
      <w:lang w:val="es-ES" w:eastAsia="es-ES"/>
    </w:rPr>
  </w:style>
  <w:style w:type="paragraph" w:customStyle="1" w:styleId="xl41">
    <w:name w:val="xl41"/>
    <w:basedOn w:val="Normal"/>
    <w:rsid w:val="00BB6147"/>
    <w:pPr>
      <w:pBdr>
        <w:top w:val="single" w:sz="4" w:space="0" w:color="auto"/>
      </w:pBdr>
      <w:spacing w:before="100" w:beforeAutospacing="1" w:after="100" w:afterAutospacing="1"/>
    </w:pPr>
    <w:rPr>
      <w:rFonts w:ascii="Arial" w:eastAsia="Times New Roman" w:hAnsi="Arial" w:cs="Arial"/>
      <w:sz w:val="16"/>
      <w:szCs w:val="16"/>
      <w:lang w:val="es-ES" w:eastAsia="es-ES"/>
    </w:rPr>
  </w:style>
  <w:style w:type="paragraph" w:customStyle="1" w:styleId="xl42">
    <w:name w:val="xl42"/>
    <w:basedOn w:val="Normal"/>
    <w:rsid w:val="00BB6147"/>
    <w:pPr>
      <w:pBdr>
        <w:top w:val="single" w:sz="4"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43">
    <w:name w:val="xl43"/>
    <w:basedOn w:val="Normal"/>
    <w:rsid w:val="00BB6147"/>
    <w:pPr>
      <w:pBdr>
        <w:top w:val="single" w:sz="4" w:space="0" w:color="auto"/>
        <w:bottom w:val="single" w:sz="4"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44">
    <w:name w:val="xl44"/>
    <w:basedOn w:val="Normal"/>
    <w:rsid w:val="00BB6147"/>
    <w:pPr>
      <w:pBdr>
        <w:top w:val="single" w:sz="4" w:space="0" w:color="auto"/>
      </w:pBdr>
      <w:spacing w:before="100" w:beforeAutospacing="1" w:after="100" w:afterAutospacing="1"/>
    </w:pPr>
    <w:rPr>
      <w:rFonts w:ascii="Arial" w:eastAsia="Times New Roman" w:hAnsi="Arial" w:cs="Arial"/>
      <w:sz w:val="18"/>
      <w:szCs w:val="18"/>
      <w:lang w:val="es-ES" w:eastAsia="es-ES"/>
    </w:rPr>
  </w:style>
  <w:style w:type="paragraph" w:customStyle="1" w:styleId="xl45">
    <w:name w:val="xl45"/>
    <w:basedOn w:val="Normal"/>
    <w:rsid w:val="00BB6147"/>
    <w:pPr>
      <w:pBdr>
        <w:top w:val="single" w:sz="4" w:space="0" w:color="auto"/>
        <w:right w:val="single" w:sz="8" w:space="0" w:color="auto"/>
      </w:pBdr>
      <w:spacing w:before="100" w:beforeAutospacing="1" w:after="100" w:afterAutospacing="1"/>
    </w:pPr>
    <w:rPr>
      <w:rFonts w:ascii="Times New Roman" w:eastAsia="Times New Roman" w:hAnsi="Times New Roman"/>
      <w:sz w:val="24"/>
      <w:szCs w:val="24"/>
      <w:lang w:val="es-ES" w:eastAsia="es-ES"/>
    </w:rPr>
  </w:style>
  <w:style w:type="paragraph" w:customStyle="1" w:styleId="xl46">
    <w:name w:val="xl46"/>
    <w:basedOn w:val="Normal"/>
    <w:rsid w:val="00BB6147"/>
    <w:pPr>
      <w:spacing w:before="100" w:beforeAutospacing="1" w:after="100" w:afterAutospacing="1"/>
      <w:ind w:firstLineChars="100" w:firstLine="100"/>
    </w:pPr>
    <w:rPr>
      <w:rFonts w:ascii="Arial" w:eastAsia="Times New Roman" w:hAnsi="Arial" w:cs="Arial"/>
      <w:b/>
      <w:bCs/>
      <w:sz w:val="28"/>
      <w:szCs w:val="28"/>
      <w:lang w:val="es-ES" w:eastAsia="es-ES"/>
    </w:rPr>
  </w:style>
  <w:style w:type="paragraph" w:customStyle="1" w:styleId="xl47">
    <w:name w:val="xl47"/>
    <w:basedOn w:val="Normal"/>
    <w:rsid w:val="00BB6147"/>
    <w:pPr>
      <w:spacing w:before="100" w:beforeAutospacing="1" w:after="100" w:afterAutospacing="1"/>
      <w:ind w:firstLineChars="200" w:firstLine="200"/>
    </w:pPr>
    <w:rPr>
      <w:rFonts w:ascii="Arial" w:eastAsia="Times New Roman" w:hAnsi="Arial" w:cs="Arial"/>
      <w:b/>
      <w:bCs/>
      <w:sz w:val="28"/>
      <w:szCs w:val="28"/>
      <w:lang w:val="es-ES" w:eastAsia="es-ES"/>
    </w:rPr>
  </w:style>
  <w:style w:type="paragraph" w:customStyle="1" w:styleId="xl48">
    <w:name w:val="xl48"/>
    <w:basedOn w:val="Normal"/>
    <w:rsid w:val="00BB6147"/>
    <w:pPr>
      <w:pBdr>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49">
    <w:name w:val="xl49"/>
    <w:basedOn w:val="Normal"/>
    <w:rsid w:val="00BB6147"/>
    <w:pPr>
      <w:pBdr>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0">
    <w:name w:val="xl50"/>
    <w:basedOn w:val="Normal"/>
    <w:rsid w:val="00BB6147"/>
    <w:pPr>
      <w:pBdr>
        <w:top w:val="single" w:sz="4" w:space="0" w:color="auto"/>
        <w:bottom w:val="single" w:sz="4" w:space="0" w:color="auto"/>
      </w:pBdr>
      <w:spacing w:before="100" w:beforeAutospacing="1" w:after="100" w:afterAutospacing="1"/>
      <w:ind w:firstLineChars="100" w:firstLine="100"/>
    </w:pPr>
    <w:rPr>
      <w:rFonts w:ascii="Arial" w:eastAsia="Times New Roman" w:hAnsi="Arial" w:cs="Arial"/>
      <w:b/>
      <w:bCs/>
      <w:sz w:val="24"/>
      <w:szCs w:val="24"/>
      <w:lang w:val="es-ES" w:eastAsia="es-ES"/>
    </w:rPr>
  </w:style>
  <w:style w:type="paragraph" w:customStyle="1" w:styleId="xl51">
    <w:name w:val="xl51"/>
    <w:basedOn w:val="Normal"/>
    <w:rsid w:val="00BB6147"/>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2">
    <w:name w:val="xl52"/>
    <w:basedOn w:val="Normal"/>
    <w:rsid w:val="00BB6147"/>
    <w:pPr>
      <w:pBdr>
        <w:left w:val="single" w:sz="8" w:space="0" w:color="auto"/>
        <w:bottom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3">
    <w:name w:val="xl53"/>
    <w:basedOn w:val="Normal"/>
    <w:rsid w:val="00BB6147"/>
    <w:pPr>
      <w:pBdr>
        <w:bottom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4">
    <w:name w:val="xl54"/>
    <w:basedOn w:val="Normal"/>
    <w:rsid w:val="00BB6147"/>
    <w:pPr>
      <w:pBdr>
        <w:bottom w:val="single" w:sz="8" w:space="0" w:color="auto"/>
        <w:right w:val="single" w:sz="8"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55">
    <w:name w:val="xl55"/>
    <w:basedOn w:val="Normal"/>
    <w:rsid w:val="00BB6147"/>
    <w:pPr>
      <w:pBdr>
        <w:left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56">
    <w:name w:val="xl56"/>
    <w:basedOn w:val="Normal"/>
    <w:rsid w:val="00BB6147"/>
    <w:pP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57">
    <w:name w:val="xl57"/>
    <w:basedOn w:val="Normal"/>
    <w:rsid w:val="00BB6147"/>
    <w:pPr>
      <w:pBdr>
        <w:lef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8">
    <w:name w:val="xl58"/>
    <w:basedOn w:val="Normal"/>
    <w:rsid w:val="00BB6147"/>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9">
    <w:name w:val="xl59"/>
    <w:basedOn w:val="Normal"/>
    <w:rsid w:val="00BB6147"/>
    <w:pPr>
      <w:pBdr>
        <w:top w:val="single" w:sz="8" w:space="0" w:color="auto"/>
        <w:left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60">
    <w:name w:val="xl60"/>
    <w:basedOn w:val="Normal"/>
    <w:rsid w:val="00BB6147"/>
    <w:pPr>
      <w:pBdr>
        <w:top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61">
    <w:name w:val="xl61"/>
    <w:basedOn w:val="Normal"/>
    <w:rsid w:val="00BB6147"/>
    <w:pPr>
      <w:pBdr>
        <w:top w:val="single" w:sz="8" w:space="0" w:color="auto"/>
        <w:right w:val="single" w:sz="8" w:space="0" w:color="auto"/>
      </w:pBdr>
      <w:spacing w:before="100" w:beforeAutospacing="1" w:after="100" w:afterAutospacing="1"/>
      <w:jc w:val="center"/>
    </w:pPr>
    <w:rPr>
      <w:rFonts w:ascii="Arial" w:eastAsia="Times New Roman" w:hAnsi="Arial" w:cs="Arial"/>
      <w:b/>
      <w:bCs/>
      <w:sz w:val="28"/>
      <w:szCs w:val="28"/>
      <w:lang w:val="es-ES" w:eastAsia="es-ES"/>
    </w:rPr>
  </w:style>
  <w:style w:type="paragraph" w:customStyle="1" w:styleId="xl62">
    <w:name w:val="xl62"/>
    <w:basedOn w:val="Normal"/>
    <w:rsid w:val="00BB6147"/>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63">
    <w:name w:val="xl63"/>
    <w:basedOn w:val="Normal"/>
    <w:rsid w:val="00BB6147"/>
    <w:pPr>
      <w:pBdr>
        <w:top w:val="single" w:sz="8" w:space="0" w:color="auto"/>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64">
    <w:name w:val="xl64"/>
    <w:basedOn w:val="Normal"/>
    <w:rsid w:val="00BB6147"/>
    <w:pPr>
      <w:pBdr>
        <w:top w:val="single" w:sz="4" w:space="0" w:color="auto"/>
      </w:pBdr>
      <w:spacing w:before="100" w:beforeAutospacing="1" w:after="100" w:afterAutospacing="1"/>
    </w:pPr>
    <w:rPr>
      <w:rFonts w:ascii="Arial" w:eastAsia="Times New Roman" w:hAnsi="Arial" w:cs="Arial"/>
      <w:b/>
      <w:bCs/>
      <w:sz w:val="24"/>
      <w:szCs w:val="24"/>
      <w:u w:val="single"/>
      <w:lang w:val="es-ES" w:eastAsia="es-ES"/>
    </w:rPr>
  </w:style>
  <w:style w:type="paragraph" w:customStyle="1" w:styleId="xl65">
    <w:name w:val="xl65"/>
    <w:basedOn w:val="Normal"/>
    <w:rsid w:val="00BB6147"/>
    <w:pPr>
      <w:spacing w:before="100" w:beforeAutospacing="1" w:after="100" w:afterAutospacing="1"/>
    </w:pPr>
    <w:rPr>
      <w:rFonts w:ascii="Arial" w:eastAsia="Times New Roman" w:hAnsi="Arial" w:cs="Arial"/>
      <w:b/>
      <w:bCs/>
      <w:sz w:val="24"/>
      <w:szCs w:val="24"/>
      <w:u w:val="single"/>
      <w:lang w:val="es-ES" w:eastAsia="es-ES"/>
    </w:rPr>
  </w:style>
  <w:style w:type="paragraph" w:customStyle="1" w:styleId="xl66">
    <w:name w:val="xl66"/>
    <w:basedOn w:val="Normal"/>
    <w:rsid w:val="00BB6147"/>
    <w:pPr>
      <w:pBdr>
        <w:top w:val="single" w:sz="4" w:space="0" w:color="auto"/>
        <w:bottom w:val="single" w:sz="4" w:space="0" w:color="auto"/>
      </w:pBdr>
      <w:spacing w:before="100" w:beforeAutospacing="1" w:after="100" w:afterAutospacing="1"/>
    </w:pPr>
    <w:rPr>
      <w:rFonts w:ascii="Arial" w:eastAsia="Times New Roman" w:hAnsi="Arial" w:cs="Arial"/>
      <w:b/>
      <w:bCs/>
      <w:sz w:val="24"/>
      <w:szCs w:val="24"/>
      <w:lang w:val="es-ES" w:eastAsia="es-ES"/>
    </w:rPr>
  </w:style>
  <w:style w:type="paragraph" w:customStyle="1" w:styleId="xl67">
    <w:name w:val="xl67"/>
    <w:basedOn w:val="Normal"/>
    <w:rsid w:val="00BB6147"/>
    <w:pPr>
      <w:spacing w:before="100" w:beforeAutospacing="1" w:after="100" w:afterAutospacing="1"/>
      <w:textAlignment w:val="center"/>
    </w:pPr>
    <w:rPr>
      <w:rFonts w:ascii="Arial" w:eastAsia="Times New Roman" w:hAnsi="Arial" w:cs="Arial"/>
      <w:b/>
      <w:bCs/>
      <w:sz w:val="24"/>
      <w:szCs w:val="24"/>
      <w:u w:val="single"/>
      <w:lang w:val="es-ES" w:eastAsia="es-ES"/>
    </w:rPr>
  </w:style>
  <w:style w:type="paragraph" w:customStyle="1" w:styleId="xl68">
    <w:name w:val="xl68"/>
    <w:basedOn w:val="Normal"/>
    <w:rsid w:val="00BB6147"/>
    <w:pPr>
      <w:spacing w:before="100" w:beforeAutospacing="1" w:after="100" w:afterAutospacing="1"/>
      <w:ind w:firstLineChars="300" w:firstLine="300"/>
    </w:pPr>
    <w:rPr>
      <w:rFonts w:ascii="Times New Roman" w:eastAsia="Times New Roman" w:hAnsi="Times New Roman"/>
      <w:sz w:val="24"/>
      <w:szCs w:val="24"/>
      <w:lang w:val="es-ES" w:eastAsia="es-ES"/>
    </w:rPr>
  </w:style>
  <w:style w:type="paragraph" w:customStyle="1" w:styleId="xl69">
    <w:name w:val="xl69"/>
    <w:basedOn w:val="Normal"/>
    <w:rsid w:val="00BB6147"/>
    <w:pPr>
      <w:pBdr>
        <w:bottom w:val="single" w:sz="4" w:space="0" w:color="auto"/>
      </w:pBdr>
      <w:spacing w:before="100" w:beforeAutospacing="1" w:after="100" w:afterAutospacing="1"/>
      <w:ind w:firstLineChars="100" w:firstLine="100"/>
    </w:pPr>
    <w:rPr>
      <w:rFonts w:ascii="Arial" w:eastAsia="Times New Roman" w:hAnsi="Arial" w:cs="Arial"/>
      <w:b/>
      <w:bCs/>
      <w:sz w:val="24"/>
      <w:szCs w:val="24"/>
      <w:lang w:val="es-ES" w:eastAsia="es-ES"/>
    </w:rPr>
  </w:style>
  <w:style w:type="paragraph" w:customStyle="1" w:styleId="Textodebloque1">
    <w:name w:val="Texto de bloque1"/>
    <w:basedOn w:val="Normal"/>
    <w:rsid w:val="00BB6147"/>
    <w:pPr>
      <w:overflowPunct w:val="0"/>
      <w:autoSpaceDE w:val="0"/>
      <w:autoSpaceDN w:val="0"/>
      <w:adjustRightInd w:val="0"/>
      <w:ind w:left="1490" w:right="560" w:hanging="709"/>
      <w:jc w:val="both"/>
      <w:textAlignment w:val="baseline"/>
    </w:pPr>
    <w:rPr>
      <w:rFonts w:ascii="Arial" w:eastAsia="Times New Roman" w:hAnsi="Arial"/>
      <w:sz w:val="20"/>
      <w:szCs w:val="20"/>
      <w:lang w:val="es-ES_tradnl" w:eastAsia="es-ES"/>
    </w:rPr>
  </w:style>
  <w:style w:type="paragraph" w:customStyle="1" w:styleId="Textoindependiente21">
    <w:name w:val="Texto independiente 21"/>
    <w:basedOn w:val="Normal"/>
    <w:rsid w:val="00BB6147"/>
    <w:pPr>
      <w:overflowPunct w:val="0"/>
      <w:autoSpaceDE w:val="0"/>
      <w:autoSpaceDN w:val="0"/>
      <w:adjustRightInd w:val="0"/>
      <w:ind w:right="-521"/>
      <w:jc w:val="both"/>
      <w:textAlignment w:val="baseline"/>
    </w:pPr>
    <w:rPr>
      <w:rFonts w:ascii="Arial" w:eastAsia="Times New Roman" w:hAnsi="Arial"/>
      <w:sz w:val="20"/>
      <w:szCs w:val="20"/>
      <w:lang w:val="es-ES_tradnl" w:eastAsia="es-ES"/>
    </w:rPr>
  </w:style>
  <w:style w:type="paragraph" w:customStyle="1" w:styleId="Textoindependiente31">
    <w:name w:val="Texto independiente 31"/>
    <w:basedOn w:val="Normal"/>
    <w:rsid w:val="00BB6147"/>
    <w:pPr>
      <w:overflowPunct w:val="0"/>
      <w:autoSpaceDE w:val="0"/>
      <w:autoSpaceDN w:val="0"/>
      <w:adjustRightInd w:val="0"/>
      <w:jc w:val="both"/>
      <w:textAlignment w:val="baseline"/>
    </w:pPr>
    <w:rPr>
      <w:rFonts w:ascii="Arial" w:eastAsia="Times New Roman" w:hAnsi="Arial"/>
      <w:b/>
      <w:szCs w:val="20"/>
      <w:lang w:val="es-ES_tradnl" w:eastAsia="es-ES"/>
    </w:rPr>
  </w:style>
  <w:style w:type="paragraph" w:customStyle="1" w:styleId="Sangra2detindependiente1">
    <w:name w:val="Sangría 2 de t. independiente1"/>
    <w:basedOn w:val="Normal"/>
    <w:rsid w:val="00BB6147"/>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rFonts w:ascii="Times New Roman" w:eastAsia="Times New Roman" w:hAnsi="Times New Roman"/>
      <w:sz w:val="20"/>
      <w:szCs w:val="20"/>
      <w:lang w:val="es-ES_tradnl" w:eastAsia="es-ES"/>
    </w:rPr>
  </w:style>
  <w:style w:type="paragraph" w:customStyle="1" w:styleId="Sangra3detindependiente1">
    <w:name w:val="Sangría 3 de t. independiente1"/>
    <w:basedOn w:val="Normal"/>
    <w:rsid w:val="00BB6147"/>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rFonts w:ascii="Times New Roman" w:eastAsia="Times New Roman" w:hAnsi="Times New Roman"/>
      <w:sz w:val="20"/>
      <w:szCs w:val="20"/>
      <w:lang w:val="es-ES_tradnl" w:eastAsia="es-ES"/>
    </w:rPr>
  </w:style>
  <w:style w:type="paragraph" w:styleId="Lista">
    <w:name w:val="List"/>
    <w:basedOn w:val="Normal"/>
    <w:rsid w:val="00BB6147"/>
    <w:pPr>
      <w:ind w:left="283" w:hanging="283"/>
    </w:pPr>
    <w:rPr>
      <w:rFonts w:ascii="Times New Roman" w:eastAsia="Times New Roman" w:hAnsi="Times New Roman"/>
      <w:sz w:val="20"/>
      <w:szCs w:val="20"/>
      <w:lang w:val="es-ES_tradnl" w:eastAsia="es-ES"/>
    </w:rPr>
  </w:style>
  <w:style w:type="paragraph" w:styleId="Puesto">
    <w:name w:val="Title"/>
    <w:basedOn w:val="Normal"/>
    <w:link w:val="PuestoCar"/>
    <w:qFormat/>
    <w:rsid w:val="00BB6147"/>
    <w:pPr>
      <w:jc w:val="center"/>
    </w:pPr>
    <w:rPr>
      <w:rFonts w:ascii="Arial" w:eastAsia="Times New Roman" w:hAnsi="Arial"/>
      <w:b/>
      <w:sz w:val="28"/>
      <w:szCs w:val="20"/>
      <w:lang w:val="es-ES" w:eastAsia="es-ES"/>
    </w:rPr>
  </w:style>
  <w:style w:type="character" w:customStyle="1" w:styleId="PuestoCar">
    <w:name w:val="Puesto Car"/>
    <w:basedOn w:val="Fuentedeprrafopredeter"/>
    <w:link w:val="Puesto"/>
    <w:rsid w:val="00BB6147"/>
    <w:rPr>
      <w:rFonts w:ascii="Arial" w:eastAsia="Times New Roman" w:hAnsi="Arial" w:cs="Times New Roman"/>
      <w:b/>
      <w:sz w:val="28"/>
      <w:szCs w:val="20"/>
      <w:lang w:val="es-ES" w:eastAsia="es-ES"/>
    </w:rPr>
  </w:style>
  <w:style w:type="paragraph" w:customStyle="1" w:styleId="Texto">
    <w:name w:val="Texto"/>
    <w:basedOn w:val="ROMANOS"/>
    <w:rsid w:val="00BB6147"/>
    <w:pPr>
      <w:spacing w:line="216" w:lineRule="exact"/>
      <w:ind w:left="0" w:firstLine="288"/>
    </w:pPr>
    <w:rPr>
      <w:rFonts w:cs="Arial"/>
      <w:lang w:val="es-ES" w:eastAsia="es-MX"/>
    </w:rPr>
  </w:style>
  <w:style w:type="character" w:customStyle="1" w:styleId="PrrafodelistaCar">
    <w:name w:val="Párrafo de lista Car"/>
    <w:link w:val="Prrafodelista"/>
    <w:uiPriority w:val="34"/>
    <w:rsid w:val="00BB6147"/>
    <w:rPr>
      <w:rFonts w:ascii="Calibri" w:eastAsia="Calibri" w:hAnsi="Calibri" w:cs="Times New Roman"/>
    </w:rPr>
  </w:style>
  <w:style w:type="paragraph" w:styleId="TDC5">
    <w:name w:val="toc 5"/>
    <w:basedOn w:val="Normal"/>
    <w:next w:val="Normal"/>
    <w:autoRedefine/>
    <w:uiPriority w:val="39"/>
    <w:unhideWhenUsed/>
    <w:rsid w:val="00BB6147"/>
    <w:pPr>
      <w:spacing w:line="276" w:lineRule="auto"/>
      <w:ind w:left="880"/>
    </w:pPr>
    <w:rPr>
      <w:rFonts w:cs="Calibri"/>
      <w:sz w:val="18"/>
      <w:szCs w:val="18"/>
    </w:rPr>
  </w:style>
  <w:style w:type="paragraph" w:styleId="TDC6">
    <w:name w:val="toc 6"/>
    <w:basedOn w:val="Normal"/>
    <w:next w:val="Normal"/>
    <w:autoRedefine/>
    <w:uiPriority w:val="39"/>
    <w:unhideWhenUsed/>
    <w:rsid w:val="00BB6147"/>
    <w:pPr>
      <w:spacing w:line="276" w:lineRule="auto"/>
      <w:ind w:left="1100"/>
    </w:pPr>
    <w:rPr>
      <w:rFonts w:cs="Calibri"/>
      <w:sz w:val="18"/>
      <w:szCs w:val="18"/>
    </w:rPr>
  </w:style>
  <w:style w:type="paragraph" w:styleId="TDC7">
    <w:name w:val="toc 7"/>
    <w:basedOn w:val="Normal"/>
    <w:next w:val="Normal"/>
    <w:autoRedefine/>
    <w:uiPriority w:val="39"/>
    <w:unhideWhenUsed/>
    <w:rsid w:val="00BB6147"/>
    <w:pPr>
      <w:spacing w:line="276" w:lineRule="auto"/>
      <w:ind w:left="1320"/>
    </w:pPr>
    <w:rPr>
      <w:rFonts w:cs="Calibri"/>
      <w:sz w:val="18"/>
      <w:szCs w:val="18"/>
    </w:rPr>
  </w:style>
  <w:style w:type="paragraph" w:styleId="TDC8">
    <w:name w:val="toc 8"/>
    <w:basedOn w:val="Normal"/>
    <w:next w:val="Normal"/>
    <w:autoRedefine/>
    <w:uiPriority w:val="39"/>
    <w:unhideWhenUsed/>
    <w:rsid w:val="00BB6147"/>
    <w:pPr>
      <w:spacing w:line="276" w:lineRule="auto"/>
      <w:ind w:left="1540"/>
    </w:pPr>
    <w:rPr>
      <w:rFonts w:cs="Calibri"/>
      <w:sz w:val="18"/>
      <w:szCs w:val="18"/>
    </w:rPr>
  </w:style>
  <w:style w:type="paragraph" w:styleId="TDC9">
    <w:name w:val="toc 9"/>
    <w:basedOn w:val="Normal"/>
    <w:next w:val="Normal"/>
    <w:autoRedefine/>
    <w:uiPriority w:val="39"/>
    <w:unhideWhenUsed/>
    <w:rsid w:val="00BB6147"/>
    <w:pPr>
      <w:spacing w:line="276" w:lineRule="auto"/>
      <w:ind w:left="1760"/>
    </w:pPr>
    <w:rPr>
      <w:rFonts w:cs="Calibri"/>
      <w:sz w:val="18"/>
      <w:szCs w:val="18"/>
    </w:rPr>
  </w:style>
  <w:style w:type="paragraph" w:customStyle="1" w:styleId="NIVEL2INDICE">
    <w:name w:val="NIVEL2INDICE"/>
    <w:basedOn w:val="Ttulo2"/>
    <w:link w:val="NIVEL2INDICEChar"/>
    <w:rsid w:val="00BB6147"/>
    <w:pPr>
      <w:numPr>
        <w:numId w:val="6"/>
      </w:numPr>
      <w:spacing w:before="0" w:after="0"/>
    </w:pPr>
    <w:rPr>
      <w:rFonts w:ascii="Arial" w:eastAsia="Batang" w:hAnsi="Arial" w:cs="Arial"/>
      <w:bCs w:val="0"/>
      <w:sz w:val="20"/>
      <w:szCs w:val="20"/>
      <w:lang w:val="es-ES_tradnl" w:eastAsia="ko-KR"/>
    </w:rPr>
  </w:style>
  <w:style w:type="paragraph" w:customStyle="1" w:styleId="NIVEL1INDICE">
    <w:name w:val="NIVEL1INDICE"/>
    <w:basedOn w:val="Prrafodelista"/>
    <w:link w:val="NIVEL1INDICEChar"/>
    <w:rsid w:val="00BB6147"/>
    <w:pPr>
      <w:numPr>
        <w:numId w:val="8"/>
      </w:numPr>
      <w:tabs>
        <w:tab w:val="left" w:pos="0"/>
      </w:tabs>
      <w:adjustRightInd w:val="0"/>
      <w:spacing w:after="120" w:line="276" w:lineRule="auto"/>
      <w:jc w:val="both"/>
      <w:outlineLvl w:val="0"/>
    </w:pPr>
    <w:rPr>
      <w:rFonts w:ascii="Arial" w:hAnsi="Arial" w:cs="Arial"/>
      <w:b/>
      <w:bCs/>
      <w:sz w:val="20"/>
      <w:szCs w:val="20"/>
    </w:rPr>
  </w:style>
  <w:style w:type="character" w:customStyle="1" w:styleId="NIVEL2INDICEChar">
    <w:name w:val="NIVEL2INDICE Char"/>
    <w:link w:val="NIVEL2INDICE"/>
    <w:rsid w:val="00BB6147"/>
    <w:rPr>
      <w:rFonts w:ascii="Arial" w:eastAsia="Batang" w:hAnsi="Arial" w:cs="Arial"/>
      <w:b/>
      <w:i/>
      <w:iCs/>
      <w:sz w:val="20"/>
      <w:szCs w:val="20"/>
      <w:lang w:val="es-ES_tradnl" w:eastAsia="ko-KR"/>
    </w:rPr>
  </w:style>
  <w:style w:type="paragraph" w:customStyle="1" w:styleId="NIVEL3INDICE">
    <w:name w:val="NIVEL3INDICE"/>
    <w:basedOn w:val="Ttulo3"/>
    <w:link w:val="NIVEL3INDICEChar"/>
    <w:rsid w:val="00BB6147"/>
    <w:pPr>
      <w:numPr>
        <w:ilvl w:val="1"/>
        <w:numId w:val="7"/>
      </w:numPr>
      <w:autoSpaceDE w:val="0"/>
      <w:autoSpaceDN w:val="0"/>
    </w:pPr>
    <w:rPr>
      <w:rFonts w:ascii="Arial" w:eastAsia="Times New Roman" w:hAnsi="Arial" w:cs="Arial"/>
      <w:b w:val="0"/>
      <w:bCs w:val="0"/>
      <w:sz w:val="20"/>
      <w:szCs w:val="20"/>
      <w:lang w:val="es-ES" w:eastAsia="es-MX"/>
    </w:rPr>
  </w:style>
  <w:style w:type="character" w:customStyle="1" w:styleId="NIVEL1INDICEChar">
    <w:name w:val="NIVEL1INDICE Char"/>
    <w:link w:val="NIVEL1INDICE"/>
    <w:rsid w:val="00BB6147"/>
    <w:rPr>
      <w:rFonts w:ascii="Arial" w:eastAsia="Calibri" w:hAnsi="Arial" w:cs="Arial"/>
      <w:b/>
      <w:bCs/>
      <w:sz w:val="20"/>
      <w:szCs w:val="20"/>
    </w:rPr>
  </w:style>
  <w:style w:type="character" w:customStyle="1" w:styleId="NIVEL3INDICEChar">
    <w:name w:val="NIVEL3INDICE Char"/>
    <w:link w:val="NIVEL3INDICE"/>
    <w:rsid w:val="00BB6147"/>
    <w:rPr>
      <w:rFonts w:ascii="Arial" w:eastAsia="Times New Roman" w:hAnsi="Arial" w:cs="Arial"/>
      <w:sz w:val="20"/>
      <w:szCs w:val="20"/>
      <w:lang w:val="es-ES" w:eastAsia="es-MX"/>
    </w:rPr>
  </w:style>
  <w:style w:type="paragraph" w:styleId="Textonotaalfinal">
    <w:name w:val="endnote text"/>
    <w:basedOn w:val="Normal"/>
    <w:link w:val="TextonotaalfinalCar"/>
    <w:semiHidden/>
    <w:unhideWhenUsed/>
    <w:rsid w:val="0053445B"/>
    <w:rPr>
      <w:sz w:val="20"/>
      <w:szCs w:val="20"/>
    </w:rPr>
  </w:style>
  <w:style w:type="character" w:customStyle="1" w:styleId="TextonotaalfinalCar">
    <w:name w:val="Texto nota al final Car"/>
    <w:basedOn w:val="Fuentedeprrafopredeter"/>
    <w:link w:val="Textonotaalfinal"/>
    <w:semiHidden/>
    <w:rsid w:val="0053445B"/>
    <w:rPr>
      <w:rFonts w:ascii="Calibri" w:eastAsia="Calibri" w:hAnsi="Calibri" w:cs="Times New Roman"/>
      <w:sz w:val="20"/>
      <w:szCs w:val="20"/>
    </w:rPr>
  </w:style>
  <w:style w:type="character" w:styleId="Refdenotaalfinal">
    <w:name w:val="endnote reference"/>
    <w:basedOn w:val="Fuentedeprrafopredeter"/>
    <w:semiHidden/>
    <w:unhideWhenUsed/>
    <w:rsid w:val="0053445B"/>
    <w:rPr>
      <w:vertAlign w:val="superscript"/>
    </w:rPr>
  </w:style>
  <w:style w:type="numbering" w:customStyle="1" w:styleId="Sinlista1">
    <w:name w:val="Sin lista1"/>
    <w:next w:val="Sinlista"/>
    <w:uiPriority w:val="99"/>
    <w:semiHidden/>
    <w:unhideWhenUsed/>
    <w:rsid w:val="00ED2F70"/>
  </w:style>
  <w:style w:type="table" w:customStyle="1" w:styleId="Tablaconcuadrcula1">
    <w:name w:val="Tabla con cuadrícula1"/>
    <w:basedOn w:val="Tablanormal"/>
    <w:next w:val="Tablaconcuadrcula"/>
    <w:uiPriority w:val="59"/>
    <w:rsid w:val="00ED2F70"/>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ED2F70"/>
    <w:rPr>
      <w:vertAlign w:val="superscript"/>
    </w:rPr>
  </w:style>
  <w:style w:type="character" w:styleId="Nmerodelnea">
    <w:name w:val="line number"/>
    <w:basedOn w:val="Fuentedeprrafopredeter"/>
    <w:uiPriority w:val="99"/>
    <w:semiHidden/>
    <w:unhideWhenUsed/>
    <w:rsid w:val="00ED2F70"/>
  </w:style>
  <w:style w:type="table" w:customStyle="1" w:styleId="Sombreadomedio11">
    <w:name w:val="Sombreado medio 11"/>
    <w:basedOn w:val="Tablanormal"/>
    <w:next w:val="Sombreadomedio1"/>
    <w:uiPriority w:val="63"/>
    <w:rsid w:val="00ED2F70"/>
    <w:rPr>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
    <w:name w:val="Medium Shading 1"/>
    <w:basedOn w:val="Tablanormal"/>
    <w:semiHidden/>
    <w:unhideWhenUsed/>
    <w:rsid w:val="00ED2F7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osinformato">
    <w:name w:val="Plain Text"/>
    <w:basedOn w:val="Normal"/>
    <w:link w:val="TextosinformatoCar"/>
    <w:rsid w:val="00721004"/>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721004"/>
    <w:rPr>
      <w:rFonts w:ascii="Courier New" w:eastAsia="Times New Roman" w:hAnsi="Courier New" w:cs="Times New Roman"/>
      <w:snapToGrid w:val="0"/>
      <w:sz w:val="20"/>
      <w:szCs w:val="20"/>
      <w:lang w:val="es-ES" w:eastAsia="es-ES"/>
    </w:rPr>
  </w:style>
  <w:style w:type="paragraph" w:customStyle="1" w:styleId="TextoCar">
    <w:name w:val="Texto Car"/>
    <w:basedOn w:val="Normal"/>
    <w:rsid w:val="00721004"/>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19876">
      <w:bodyDiv w:val="1"/>
      <w:marLeft w:val="0"/>
      <w:marRight w:val="0"/>
      <w:marTop w:val="0"/>
      <w:marBottom w:val="0"/>
      <w:divBdr>
        <w:top w:val="none" w:sz="0" w:space="0" w:color="auto"/>
        <w:left w:val="none" w:sz="0" w:space="0" w:color="auto"/>
        <w:bottom w:val="none" w:sz="0" w:space="0" w:color="auto"/>
        <w:right w:val="none" w:sz="0" w:space="0" w:color="auto"/>
      </w:divBdr>
      <w:divsChild>
        <w:div w:id="176895915">
          <w:marLeft w:val="0"/>
          <w:marRight w:val="0"/>
          <w:marTop w:val="0"/>
          <w:marBottom w:val="0"/>
          <w:divBdr>
            <w:top w:val="none" w:sz="0" w:space="0" w:color="auto"/>
            <w:left w:val="none" w:sz="0" w:space="0" w:color="auto"/>
            <w:bottom w:val="none" w:sz="0" w:space="0" w:color="auto"/>
            <w:right w:val="none" w:sz="0" w:space="0" w:color="auto"/>
          </w:divBdr>
        </w:div>
        <w:div w:id="466899880">
          <w:marLeft w:val="0"/>
          <w:marRight w:val="0"/>
          <w:marTop w:val="0"/>
          <w:marBottom w:val="0"/>
          <w:divBdr>
            <w:top w:val="none" w:sz="0" w:space="0" w:color="auto"/>
            <w:left w:val="none" w:sz="0" w:space="0" w:color="auto"/>
            <w:bottom w:val="none" w:sz="0" w:space="0" w:color="auto"/>
            <w:right w:val="none" w:sz="0" w:space="0" w:color="auto"/>
          </w:divBdr>
        </w:div>
        <w:div w:id="566914410">
          <w:marLeft w:val="0"/>
          <w:marRight w:val="0"/>
          <w:marTop w:val="0"/>
          <w:marBottom w:val="0"/>
          <w:divBdr>
            <w:top w:val="none" w:sz="0" w:space="0" w:color="auto"/>
            <w:left w:val="none" w:sz="0" w:space="0" w:color="auto"/>
            <w:bottom w:val="none" w:sz="0" w:space="0" w:color="auto"/>
            <w:right w:val="none" w:sz="0" w:space="0" w:color="auto"/>
          </w:divBdr>
        </w:div>
        <w:div w:id="716323994">
          <w:marLeft w:val="0"/>
          <w:marRight w:val="0"/>
          <w:marTop w:val="0"/>
          <w:marBottom w:val="0"/>
          <w:divBdr>
            <w:top w:val="none" w:sz="0" w:space="0" w:color="auto"/>
            <w:left w:val="none" w:sz="0" w:space="0" w:color="auto"/>
            <w:bottom w:val="none" w:sz="0" w:space="0" w:color="auto"/>
            <w:right w:val="none" w:sz="0" w:space="0" w:color="auto"/>
          </w:divBdr>
        </w:div>
        <w:div w:id="788402689">
          <w:marLeft w:val="0"/>
          <w:marRight w:val="0"/>
          <w:marTop w:val="0"/>
          <w:marBottom w:val="0"/>
          <w:divBdr>
            <w:top w:val="none" w:sz="0" w:space="0" w:color="auto"/>
            <w:left w:val="none" w:sz="0" w:space="0" w:color="auto"/>
            <w:bottom w:val="none" w:sz="0" w:space="0" w:color="auto"/>
            <w:right w:val="none" w:sz="0" w:space="0" w:color="auto"/>
          </w:divBdr>
        </w:div>
        <w:div w:id="855659279">
          <w:marLeft w:val="0"/>
          <w:marRight w:val="0"/>
          <w:marTop w:val="0"/>
          <w:marBottom w:val="0"/>
          <w:divBdr>
            <w:top w:val="none" w:sz="0" w:space="0" w:color="auto"/>
            <w:left w:val="none" w:sz="0" w:space="0" w:color="auto"/>
            <w:bottom w:val="none" w:sz="0" w:space="0" w:color="auto"/>
            <w:right w:val="none" w:sz="0" w:space="0" w:color="auto"/>
          </w:divBdr>
        </w:div>
        <w:div w:id="1229804528">
          <w:marLeft w:val="0"/>
          <w:marRight w:val="0"/>
          <w:marTop w:val="0"/>
          <w:marBottom w:val="0"/>
          <w:divBdr>
            <w:top w:val="none" w:sz="0" w:space="0" w:color="auto"/>
            <w:left w:val="none" w:sz="0" w:space="0" w:color="auto"/>
            <w:bottom w:val="none" w:sz="0" w:space="0" w:color="auto"/>
            <w:right w:val="none" w:sz="0" w:space="0" w:color="auto"/>
          </w:divBdr>
        </w:div>
        <w:div w:id="1238442046">
          <w:marLeft w:val="0"/>
          <w:marRight w:val="0"/>
          <w:marTop w:val="0"/>
          <w:marBottom w:val="0"/>
          <w:divBdr>
            <w:top w:val="none" w:sz="0" w:space="0" w:color="auto"/>
            <w:left w:val="none" w:sz="0" w:space="0" w:color="auto"/>
            <w:bottom w:val="none" w:sz="0" w:space="0" w:color="auto"/>
            <w:right w:val="none" w:sz="0" w:space="0" w:color="auto"/>
          </w:divBdr>
        </w:div>
        <w:div w:id="1895656846">
          <w:marLeft w:val="0"/>
          <w:marRight w:val="0"/>
          <w:marTop w:val="0"/>
          <w:marBottom w:val="0"/>
          <w:divBdr>
            <w:top w:val="none" w:sz="0" w:space="0" w:color="auto"/>
            <w:left w:val="none" w:sz="0" w:space="0" w:color="auto"/>
            <w:bottom w:val="none" w:sz="0" w:space="0" w:color="auto"/>
            <w:right w:val="none" w:sz="0" w:space="0" w:color="auto"/>
          </w:divBdr>
        </w:div>
        <w:div w:id="2086222883">
          <w:marLeft w:val="0"/>
          <w:marRight w:val="0"/>
          <w:marTop w:val="0"/>
          <w:marBottom w:val="0"/>
          <w:divBdr>
            <w:top w:val="none" w:sz="0" w:space="0" w:color="auto"/>
            <w:left w:val="none" w:sz="0" w:space="0" w:color="auto"/>
            <w:bottom w:val="none" w:sz="0" w:space="0" w:color="auto"/>
            <w:right w:val="none" w:sz="0" w:space="0" w:color="auto"/>
          </w:divBdr>
        </w:div>
        <w:div w:id="2088308849">
          <w:marLeft w:val="0"/>
          <w:marRight w:val="0"/>
          <w:marTop w:val="0"/>
          <w:marBottom w:val="0"/>
          <w:divBdr>
            <w:top w:val="none" w:sz="0" w:space="0" w:color="auto"/>
            <w:left w:val="none" w:sz="0" w:space="0" w:color="auto"/>
            <w:bottom w:val="none" w:sz="0" w:space="0" w:color="auto"/>
            <w:right w:val="none" w:sz="0" w:space="0" w:color="auto"/>
          </w:divBdr>
        </w:div>
      </w:divsChild>
    </w:div>
    <w:div w:id="707489253">
      <w:bodyDiv w:val="1"/>
      <w:marLeft w:val="0"/>
      <w:marRight w:val="0"/>
      <w:marTop w:val="0"/>
      <w:marBottom w:val="0"/>
      <w:divBdr>
        <w:top w:val="none" w:sz="0" w:space="0" w:color="auto"/>
        <w:left w:val="none" w:sz="0" w:space="0" w:color="auto"/>
        <w:bottom w:val="none" w:sz="0" w:space="0" w:color="auto"/>
        <w:right w:val="none" w:sz="0" w:space="0" w:color="auto"/>
      </w:divBdr>
    </w:div>
    <w:div w:id="1325283611">
      <w:bodyDiv w:val="1"/>
      <w:marLeft w:val="0"/>
      <w:marRight w:val="0"/>
      <w:marTop w:val="0"/>
      <w:marBottom w:val="0"/>
      <w:divBdr>
        <w:top w:val="none" w:sz="0" w:space="0" w:color="auto"/>
        <w:left w:val="none" w:sz="0" w:space="0" w:color="auto"/>
        <w:bottom w:val="none" w:sz="0" w:space="0" w:color="auto"/>
        <w:right w:val="none" w:sz="0" w:space="0" w:color="auto"/>
      </w:divBdr>
    </w:div>
    <w:div w:id="1402799384">
      <w:bodyDiv w:val="1"/>
      <w:marLeft w:val="0"/>
      <w:marRight w:val="0"/>
      <w:marTop w:val="0"/>
      <w:marBottom w:val="0"/>
      <w:divBdr>
        <w:top w:val="none" w:sz="0" w:space="0" w:color="auto"/>
        <w:left w:val="none" w:sz="0" w:space="0" w:color="auto"/>
        <w:bottom w:val="none" w:sz="0" w:space="0" w:color="auto"/>
        <w:right w:val="none" w:sz="0" w:space="0" w:color="auto"/>
      </w:divBdr>
    </w:div>
    <w:div w:id="1430195605">
      <w:bodyDiv w:val="1"/>
      <w:marLeft w:val="0"/>
      <w:marRight w:val="0"/>
      <w:marTop w:val="0"/>
      <w:marBottom w:val="0"/>
      <w:divBdr>
        <w:top w:val="none" w:sz="0" w:space="0" w:color="auto"/>
        <w:left w:val="none" w:sz="0" w:space="0" w:color="auto"/>
        <w:bottom w:val="none" w:sz="0" w:space="0" w:color="auto"/>
        <w:right w:val="none" w:sz="0" w:space="0" w:color="auto"/>
      </w:divBdr>
    </w:div>
    <w:div w:id="1555890708">
      <w:bodyDiv w:val="1"/>
      <w:marLeft w:val="0"/>
      <w:marRight w:val="0"/>
      <w:marTop w:val="0"/>
      <w:marBottom w:val="0"/>
      <w:divBdr>
        <w:top w:val="none" w:sz="0" w:space="0" w:color="auto"/>
        <w:left w:val="none" w:sz="0" w:space="0" w:color="auto"/>
        <w:bottom w:val="none" w:sz="0" w:space="0" w:color="auto"/>
        <w:right w:val="none" w:sz="0" w:space="0" w:color="auto"/>
      </w:divBdr>
    </w:div>
    <w:div w:id="18905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28D91-D535-4114-A99E-407FD122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15</Pages>
  <Words>8757</Words>
  <Characters>48164</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“2016, Año del Centenario de la Instalación del Congreso Constituyente”</vt:lpstr>
    </vt:vector>
  </TitlesOfParts>
  <Company>Hewlett-Packard</Company>
  <LinksUpToDate>false</LinksUpToDate>
  <CharactersWithSpaces>56808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Año del Centenario de la Instalación del Congreso Constituyente”</dc:title>
  <dc:subject/>
  <dc:creator>RBaggio</dc:creator>
  <cp:keywords/>
  <dc:description/>
  <cp:lastModifiedBy>Planeacion001</cp:lastModifiedBy>
  <cp:revision>60</cp:revision>
  <cp:lastPrinted>2021-11-26T18:10:00Z</cp:lastPrinted>
  <dcterms:created xsi:type="dcterms:W3CDTF">2021-11-01T19:02:00Z</dcterms:created>
  <dcterms:modified xsi:type="dcterms:W3CDTF">2021-11-27T18:22:00Z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-1909562280</vt:i4>
  </property>
</Properties>
</file>